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8" w:rsidRPr="00FB7ADC" w:rsidRDefault="00FE4228" w:rsidP="0009092E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REHABİLİTASYON TOPU TEKNİK ÖZELLİKLERİ</w:t>
      </w:r>
    </w:p>
    <w:p w:rsidR="00FE4228" w:rsidRPr="00FB7ADC" w:rsidRDefault="00FE4228" w:rsidP="0009092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Rehabilitasyon topları gövde egzersizleri ve </w:t>
      </w:r>
      <w:proofErr w:type="gramStart"/>
      <w:r w:rsidRPr="00FB7ADC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FB7ADC">
        <w:rPr>
          <w:rFonts w:ascii="Times New Roman" w:hAnsi="Times New Roman" w:cs="Times New Roman"/>
          <w:sz w:val="24"/>
          <w:szCs w:val="24"/>
        </w:rPr>
        <w:t xml:space="preserve"> amaçlı kullanıma uygun olmalıdır.</w:t>
      </w:r>
    </w:p>
    <w:p w:rsidR="00FE4228" w:rsidRPr="00FB7ADC" w:rsidRDefault="00FE4228" w:rsidP="000909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Rehabilitasyon toplarının üzerine basınç bindiği zaman dereceli olarak artan bir direnci olmalıdır</w:t>
      </w:r>
    </w:p>
    <w:p w:rsidR="00FE4228" w:rsidRPr="00FB7ADC" w:rsidRDefault="00FE4228" w:rsidP="000909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Normal egzersiz toplarının delinme durumunda havasının yavaş yavaş inmesine sağlayacak ABS sistemi olmalıdır.</w:t>
      </w:r>
    </w:p>
    <w:p w:rsidR="00FE4228" w:rsidRPr="00FB7ADC" w:rsidRDefault="00FE4228" w:rsidP="000909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Rehabilitasyon toplarının kullanıcının amacına ve boylarına uyumlu olması için çapı 55 – 65 cm’den 1 er adet olmalıdır.</w:t>
      </w:r>
    </w:p>
    <w:p w:rsidR="00FB7ADC" w:rsidRPr="00FB7ADC" w:rsidRDefault="00FE4228" w:rsidP="00FB7AD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Toplar şişmiş olarak teslim edilmelidir.</w:t>
      </w:r>
    </w:p>
    <w:p w:rsidR="00FB7ADC" w:rsidRPr="00FB7ADC" w:rsidRDefault="00FB7ADC" w:rsidP="00FB7AD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5D" w:rsidRPr="00FB7ADC" w:rsidRDefault="007E7B5D" w:rsidP="00FB7AD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BOSU DENGE EGZERSİZ TOPU TEKNİK ÖZELLİKLERİ</w:t>
      </w:r>
    </w:p>
    <w:p w:rsidR="007E7B5D" w:rsidRPr="00FB7ADC" w:rsidRDefault="007E7B5D" w:rsidP="0009092E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C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denge topu, denge egzersizleri için olmalıdır.</w:t>
      </w:r>
    </w:p>
    <w:p w:rsidR="007E7B5D" w:rsidRPr="00FB7ADC" w:rsidRDefault="007E7B5D" w:rsidP="0009092E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C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denge topu hava ile şişirilerek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stabilitesi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ayarlanabilmelidir.</w:t>
      </w:r>
    </w:p>
    <w:p w:rsidR="00FB7ADC" w:rsidRPr="00FB7ADC" w:rsidRDefault="007E7B5D" w:rsidP="00FB7ADC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C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denge topunun çapı en az 63cm olmalıdır</w:t>
      </w:r>
    </w:p>
    <w:p w:rsidR="00FB7ADC" w:rsidRPr="00FB7ADC" w:rsidRDefault="00FB7ADC" w:rsidP="00FB7ADC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E3" w:rsidRPr="00FB7ADC" w:rsidRDefault="00D073E3" w:rsidP="00FB7ADC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ADC">
        <w:rPr>
          <w:rFonts w:ascii="Times New Roman" w:hAnsi="Times New Roman" w:cs="Times New Roman"/>
          <w:b/>
          <w:sz w:val="24"/>
          <w:szCs w:val="24"/>
        </w:rPr>
        <w:t>DENGE  DİSKİ</w:t>
      </w:r>
      <w:proofErr w:type="gramEnd"/>
      <w:r w:rsidRPr="00FB7ADC">
        <w:rPr>
          <w:rFonts w:ascii="Times New Roman" w:hAnsi="Times New Roman" w:cs="Times New Roman"/>
          <w:b/>
          <w:sz w:val="24"/>
          <w:szCs w:val="24"/>
        </w:rPr>
        <w:t xml:space="preserve"> TEKNİK ÖZELLİKLERİ</w:t>
      </w:r>
    </w:p>
    <w:p w:rsidR="00D073E3" w:rsidRPr="00FB7ADC" w:rsidRDefault="00D073E3" w:rsidP="0009092E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Disk en az 30 cm çapında olmalıdır.</w:t>
      </w:r>
    </w:p>
    <w:p w:rsidR="00D073E3" w:rsidRPr="00FB7ADC" w:rsidRDefault="00D073E3" w:rsidP="0009092E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Disk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propriosepsiyon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>, kuvvetlendirme ve denge amaçlı kullanıma uygun olmalıdır.</w:t>
      </w:r>
    </w:p>
    <w:p w:rsidR="00D073E3" w:rsidRPr="00FB7ADC" w:rsidRDefault="00D073E3" w:rsidP="0009092E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Diskin üst yüzeyi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propriosepsiyon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için tırtırlı olmalıdır.</w:t>
      </w:r>
    </w:p>
    <w:p w:rsidR="00D073E3" w:rsidRPr="00FB7ADC" w:rsidRDefault="00D073E3" w:rsidP="0009092E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Disk dinamik hava sistemli olmalıdır. </w:t>
      </w:r>
    </w:p>
    <w:p w:rsidR="00FB7ADC" w:rsidRPr="00FB7ADC" w:rsidRDefault="00D073E3" w:rsidP="00FB7ADC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Disk uluslar arası kalite ve güvenlik standartların uygun üretilmiş olmalıdır.</w:t>
      </w:r>
    </w:p>
    <w:p w:rsidR="00FB7ADC" w:rsidRPr="00FB7ADC" w:rsidRDefault="00FB7ADC" w:rsidP="00FB7ADC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E3" w:rsidRPr="00FB7ADC" w:rsidRDefault="00D073E3" w:rsidP="00FB7ADC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DENGE PEDİ TEKNİK ÖZELLİKLERİ</w:t>
      </w:r>
    </w:p>
    <w:p w:rsidR="00D073E3" w:rsidRPr="00FB7ADC" w:rsidRDefault="00D073E3" w:rsidP="0009092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ADC">
        <w:rPr>
          <w:rFonts w:ascii="Times New Roman" w:hAnsi="Times New Roman" w:cs="Times New Roman"/>
          <w:sz w:val="24"/>
          <w:szCs w:val="24"/>
        </w:rPr>
        <w:t>Cihaz  denge</w:t>
      </w:r>
      <w:proofErr w:type="gramEnd"/>
      <w:r w:rsidRPr="00FB7A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propriyosepsiyonun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geliştirilmesi için dizayn edilmiş olmalıdır.</w:t>
      </w:r>
    </w:p>
    <w:p w:rsidR="00D073E3" w:rsidRPr="00FB7ADC" w:rsidRDefault="00D073E3" w:rsidP="0009092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Denge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pedleri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üç farklı renk ve yoğunlukta olmalıdır.</w:t>
      </w:r>
    </w:p>
    <w:p w:rsidR="00D073E3" w:rsidRPr="00FB7ADC" w:rsidRDefault="00D073E3" w:rsidP="0009092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Cihazın üst yüzeyi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propriyosepsiyonun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geliştirilmesi için alt kısmı denge için olmalıdır.</w:t>
      </w:r>
    </w:p>
    <w:p w:rsidR="00FB7ADC" w:rsidRPr="00FB7ADC" w:rsidRDefault="00D073E3" w:rsidP="00FB7ADC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C">
        <w:rPr>
          <w:rFonts w:ascii="Times New Roman" w:hAnsi="Times New Roman" w:cs="Times New Roman"/>
          <w:sz w:val="24"/>
          <w:szCs w:val="24"/>
        </w:rPr>
        <w:t>Pedlerden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en az biri havalı sistem olmalı ve çok yönlü olmalıdır</w:t>
      </w:r>
      <w:r w:rsidR="0009092E" w:rsidRPr="00FB7ADC">
        <w:rPr>
          <w:rFonts w:ascii="Times New Roman" w:hAnsi="Times New Roman" w:cs="Times New Roman"/>
          <w:sz w:val="24"/>
          <w:szCs w:val="24"/>
        </w:rPr>
        <w:t>.</w:t>
      </w:r>
    </w:p>
    <w:p w:rsidR="00FB7ADC" w:rsidRPr="00FB7ADC" w:rsidRDefault="00FB7ADC" w:rsidP="00FB7ADC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E3" w:rsidRPr="00FB7ADC" w:rsidRDefault="00D073E3" w:rsidP="00FB7AD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DENGE TAHTASI</w:t>
      </w:r>
      <w:r w:rsidR="00FB7ADC" w:rsidRPr="00FB7ADC">
        <w:rPr>
          <w:rFonts w:ascii="Times New Roman" w:hAnsi="Times New Roman" w:cs="Times New Roman"/>
          <w:b/>
          <w:sz w:val="24"/>
          <w:szCs w:val="24"/>
        </w:rPr>
        <w:t>(Yuvarlak)</w:t>
      </w:r>
      <w:r w:rsidRPr="00FB7ADC">
        <w:rPr>
          <w:rFonts w:ascii="Times New Roman" w:hAnsi="Times New Roman" w:cs="Times New Roman"/>
          <w:b/>
          <w:sz w:val="24"/>
          <w:szCs w:val="24"/>
        </w:rPr>
        <w:t xml:space="preserve"> TEKNİK ÖZELLİKLERİ</w:t>
      </w:r>
    </w:p>
    <w:p w:rsidR="00D073E3" w:rsidRPr="00FB7ADC" w:rsidRDefault="00D073E3" w:rsidP="0009092E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Denge cihazı kaliteli sert plastikten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mamül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D073E3" w:rsidRPr="00FB7ADC" w:rsidRDefault="00D073E3" w:rsidP="0009092E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Cihazın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rocker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wooble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 olmak üzere iki şekli olmalıdır.</w:t>
      </w:r>
    </w:p>
    <w:p w:rsidR="00D073E3" w:rsidRPr="00FB7ADC" w:rsidRDefault="00D073E3" w:rsidP="0009092E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Cihazın üst yüzeyi kaymayı engellemek için pütürlü olmalıdır.</w:t>
      </w:r>
    </w:p>
    <w:p w:rsidR="00D073E3" w:rsidRPr="00FB7ADC" w:rsidRDefault="00D073E3" w:rsidP="0009092E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Cihazın üst tablasının çapı 30 – </w:t>
      </w:r>
      <w:smartTag w:uri="urn:schemas-microsoft-com:office:smarttags" w:element="metricconverter">
        <w:smartTagPr>
          <w:attr w:name="ProductID" w:val="38 cm"/>
        </w:smartTagPr>
        <w:r w:rsidRPr="00FB7ADC">
          <w:rPr>
            <w:rFonts w:ascii="Times New Roman" w:hAnsi="Times New Roman" w:cs="Times New Roman"/>
            <w:sz w:val="24"/>
            <w:szCs w:val="24"/>
          </w:rPr>
          <w:t>38 cm</w:t>
        </w:r>
      </w:smartTag>
      <w:r w:rsidRPr="00FB7ADC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D073E3" w:rsidRPr="00FB7ADC" w:rsidRDefault="00D073E3" w:rsidP="0009092E">
      <w:pPr>
        <w:pStyle w:val="ListeParagraf"/>
        <w:numPr>
          <w:ilvl w:val="0"/>
          <w:numId w:val="11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lastRenderedPageBreak/>
        <w:t>Cihazın üst yüzeyinin yerden yüksekliği 6-10cm olmalıdır.</w:t>
      </w:r>
      <w:r w:rsidRPr="00FB7ADC">
        <w:rPr>
          <w:rFonts w:ascii="Times New Roman" w:hAnsi="Times New Roman" w:cs="Times New Roman"/>
          <w:sz w:val="24"/>
          <w:szCs w:val="24"/>
        </w:rPr>
        <w:tab/>
      </w:r>
    </w:p>
    <w:p w:rsidR="00D073E3" w:rsidRPr="00FB7ADC" w:rsidRDefault="00D073E3" w:rsidP="0009092E">
      <w:pPr>
        <w:pStyle w:val="ListeParagraf"/>
        <w:numPr>
          <w:ilvl w:val="0"/>
          <w:numId w:val="11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Cihazın alt kısmı hilal şeklinde ve yuvarlak olmalı böylece her yöne ve iki yöne denge egzersizi yapılabilmelidir.</w:t>
      </w:r>
    </w:p>
    <w:p w:rsidR="00FB7ADC" w:rsidRPr="00FB7ADC" w:rsidRDefault="00D073E3" w:rsidP="00FB7ADC">
      <w:pPr>
        <w:numPr>
          <w:ilvl w:val="0"/>
          <w:numId w:val="11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Denge tahtasının diğeri dikdörtgen şeklinde olmalı ve iki yönlü olmalıdır.</w:t>
      </w:r>
    </w:p>
    <w:p w:rsidR="00FB7ADC" w:rsidRPr="00FB7ADC" w:rsidRDefault="00FB7ADC" w:rsidP="00FB7ADC">
      <w:pPr>
        <w:tabs>
          <w:tab w:val="left" w:pos="73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DC" w:rsidRPr="00FB7ADC" w:rsidRDefault="00D073E3" w:rsidP="00FB7ADC">
      <w:pPr>
        <w:tabs>
          <w:tab w:val="left" w:pos="73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DENGE TAHTASI</w:t>
      </w:r>
      <w:r w:rsidR="00FB7ADC" w:rsidRPr="00FB7ADC">
        <w:rPr>
          <w:rFonts w:ascii="Times New Roman" w:hAnsi="Times New Roman" w:cs="Times New Roman"/>
          <w:b/>
          <w:sz w:val="24"/>
          <w:szCs w:val="24"/>
        </w:rPr>
        <w:t>(Dikdörtgen)</w:t>
      </w:r>
      <w:r w:rsidRPr="00FB7ADC">
        <w:rPr>
          <w:rFonts w:ascii="Times New Roman" w:hAnsi="Times New Roman" w:cs="Times New Roman"/>
          <w:b/>
          <w:sz w:val="24"/>
          <w:szCs w:val="24"/>
        </w:rPr>
        <w:t xml:space="preserve"> TEKNİK ÖZELLİKLERİ</w:t>
      </w:r>
    </w:p>
    <w:p w:rsidR="00FB7ADC" w:rsidRPr="00FB7ADC" w:rsidRDefault="00D073E3" w:rsidP="00FB7ADC">
      <w:pPr>
        <w:pStyle w:val="ListeParagraf"/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Denge tahtası ahşaptan üretilmiş olmalıdır.</w:t>
      </w:r>
    </w:p>
    <w:p w:rsidR="00FB7ADC" w:rsidRPr="00FB7ADC" w:rsidRDefault="00D073E3" w:rsidP="00FB7ADC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Denge tahtasının çapı en az 60*</w:t>
      </w:r>
      <w:proofErr w:type="gramStart"/>
      <w:r w:rsidRPr="00FB7ADC">
        <w:rPr>
          <w:rFonts w:ascii="Times New Roman" w:hAnsi="Times New Roman" w:cs="Times New Roman"/>
          <w:sz w:val="24"/>
          <w:szCs w:val="24"/>
        </w:rPr>
        <w:t>80  cm</w:t>
      </w:r>
      <w:proofErr w:type="gramEnd"/>
      <w:r w:rsidRPr="00FB7ADC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FB7ADC" w:rsidRPr="00FB7ADC" w:rsidRDefault="00D073E3" w:rsidP="00FB7ADC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Denge tahtasının yüzeyi hastanın kaymasını engelleyecek yapıda olmalıdır.</w:t>
      </w:r>
    </w:p>
    <w:p w:rsidR="00FB7ADC" w:rsidRPr="00FB7ADC" w:rsidRDefault="00D073E3" w:rsidP="00FB7ADC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Denge tahtasının alt kısmı kızak şeklinde olup her iki yönde egzersiz yapılabilmelidir.</w:t>
      </w:r>
    </w:p>
    <w:p w:rsidR="00FB7ADC" w:rsidRPr="00FB7ADC" w:rsidRDefault="00D073E3" w:rsidP="00FB7ADC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Denge tahtası dikdörtgen olmalıdır.</w:t>
      </w:r>
    </w:p>
    <w:p w:rsidR="00FB7ADC" w:rsidRPr="00FB7ADC" w:rsidRDefault="00D073E3" w:rsidP="00FB7ADC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Cihazın satıcısına ait TSE ve Sanayi Bakanlığı Satış Sonrası Hizmet Yeterlilik Belgeleri olmalıdır.</w:t>
      </w:r>
    </w:p>
    <w:p w:rsidR="00FB7ADC" w:rsidRPr="00FB7ADC" w:rsidRDefault="00D073E3" w:rsidP="00FB7ADC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Cihazın satıcısına ait ISO 9001:2000 Belgesi olmalıdır.</w:t>
      </w:r>
    </w:p>
    <w:p w:rsidR="00FB7ADC" w:rsidRPr="00FB7ADC" w:rsidRDefault="00D073E3" w:rsidP="0009092E">
      <w:pPr>
        <w:numPr>
          <w:ilvl w:val="0"/>
          <w:numId w:val="18"/>
        </w:numPr>
        <w:tabs>
          <w:tab w:val="left" w:pos="73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Cihaz kati kabulden başlanmak üzere en az 2 yıl süreyle garantili olmalıdır</w:t>
      </w:r>
      <w:r w:rsidR="00FB7ADC" w:rsidRPr="00FB7ADC">
        <w:rPr>
          <w:rFonts w:ascii="Times New Roman" w:hAnsi="Times New Roman" w:cs="Times New Roman"/>
          <w:sz w:val="24"/>
          <w:szCs w:val="24"/>
        </w:rPr>
        <w:t>.</w:t>
      </w:r>
    </w:p>
    <w:p w:rsidR="00FB7ADC" w:rsidRPr="00FB7ADC" w:rsidRDefault="00FB7ADC" w:rsidP="00FB7ADC">
      <w:pPr>
        <w:tabs>
          <w:tab w:val="left" w:pos="73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E3" w:rsidRPr="00FB7ADC" w:rsidRDefault="007745E6" w:rsidP="00FB7ADC">
      <w:pPr>
        <w:tabs>
          <w:tab w:val="left" w:pos="73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DİJİTAL NABIZ ÖLÇER SAAT TEKNİK ÖZELLİKLERİ</w:t>
      </w:r>
    </w:p>
    <w:p w:rsidR="007745E6" w:rsidRPr="00FB7ADC" w:rsidRDefault="007745E6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>Görsel ve sesli uyarı sistemi ile hedef nabız aralığı belirleme özelliği olmalıdır.</w:t>
      </w:r>
    </w:p>
    <w:p w:rsidR="007745E6" w:rsidRPr="00FB7ADC" w:rsidRDefault="007745E6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Tarih ve haftalık göstergesi </w:t>
      </w:r>
      <w:proofErr w:type="spellStart"/>
      <w:r w:rsidRPr="00FB7ADC">
        <w:rPr>
          <w:rFonts w:ascii="Times New Roman" w:hAnsi="Times New Roman" w:cs="Times New Roman"/>
          <w:sz w:val="24"/>
          <w:szCs w:val="24"/>
        </w:rPr>
        <w:t>olamalıdır</w:t>
      </w:r>
      <w:proofErr w:type="spellEnd"/>
      <w:r w:rsidRPr="00FB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5E6" w:rsidRPr="00FB7ADC" w:rsidRDefault="007745E6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Optik bir </w:t>
      </w:r>
      <w:proofErr w:type="spellStart"/>
      <w:r w:rsidRPr="00FB7ADC">
        <w:rPr>
          <w:rFonts w:ascii="Times New Roman" w:hAnsi="Times New Roman" w:cs="Times New Roman"/>
          <w:sz w:val="24"/>
          <w:szCs w:val="24"/>
          <w:shd w:val="clear" w:color="auto" w:fill="FFFFFF"/>
        </w:rPr>
        <w:t>sensör</w:t>
      </w:r>
      <w:proofErr w:type="spellEnd"/>
      <w:r w:rsidRPr="00FB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7ADC">
        <w:rPr>
          <w:rFonts w:ascii="Times New Roman" w:hAnsi="Times New Roman" w:cs="Times New Roman"/>
          <w:sz w:val="24"/>
          <w:szCs w:val="24"/>
          <w:shd w:val="clear" w:color="auto" w:fill="FFFFFF"/>
        </w:rPr>
        <w:t>ile  bilekten</w:t>
      </w:r>
      <w:proofErr w:type="gramEnd"/>
      <w:r w:rsidRPr="00FB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7/24 kalp atış hızını ölçebilmelidir.</w:t>
      </w:r>
    </w:p>
    <w:p w:rsidR="007745E6" w:rsidRPr="00FB7ADC" w:rsidRDefault="007745E6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 xml:space="preserve">Ekran çözünürlüğü 215 x 180 </w:t>
      </w:r>
      <w:proofErr w:type="spellStart"/>
      <w:r w:rsidRPr="00FB7ADC">
        <w:rPr>
          <w:rFonts w:ascii="Times New Roman" w:eastAsia="Times New Roman" w:hAnsi="Times New Roman" w:cs="Times New Roman"/>
          <w:sz w:val="24"/>
          <w:szCs w:val="24"/>
        </w:rPr>
        <w:t>piksel’den</w:t>
      </w:r>
      <w:proofErr w:type="spellEnd"/>
      <w:r w:rsidRPr="00FB7ADC">
        <w:rPr>
          <w:rFonts w:ascii="Times New Roman" w:eastAsia="Times New Roman" w:hAnsi="Times New Roman" w:cs="Times New Roman"/>
          <w:sz w:val="24"/>
          <w:szCs w:val="24"/>
        </w:rPr>
        <w:t xml:space="preserve"> daha az olmamalıdır. </w:t>
      </w:r>
    </w:p>
    <w:p w:rsidR="007745E6" w:rsidRPr="00FB7ADC" w:rsidRDefault="007745E6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>Yeniden Şarj Edilebilir Lityum İyon bataryası olmalıdır.</w:t>
      </w:r>
    </w:p>
    <w:p w:rsidR="007745E6" w:rsidRPr="00FB7ADC" w:rsidRDefault="007745E6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>Batarya çalışma süresi 9 güne kadar dayanabilmelidir.</w:t>
      </w:r>
    </w:p>
    <w:p w:rsidR="0009092E" w:rsidRPr="00FB7ADC" w:rsidRDefault="0009092E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 xml:space="preserve">Kısa sürede şarj edilebilmelidir. </w:t>
      </w:r>
      <w:bookmarkStart w:id="0" w:name="_GoBack"/>
      <w:bookmarkEnd w:id="0"/>
    </w:p>
    <w:p w:rsidR="0009092E" w:rsidRPr="00FB7ADC" w:rsidRDefault="0009092E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>5 ATM ‘ye kadar su geçirmezlik özelliği olmalıdır.</w:t>
      </w:r>
    </w:p>
    <w:p w:rsidR="0009092E" w:rsidRPr="00FB7ADC" w:rsidRDefault="0009092E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 xml:space="preserve">200 saate kadar antrenman kaydı yapabilmelidir. </w:t>
      </w:r>
    </w:p>
    <w:p w:rsidR="00E60F11" w:rsidRPr="00FB7ADC" w:rsidRDefault="0009092E" w:rsidP="0009092E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ADC">
        <w:rPr>
          <w:rFonts w:ascii="Times New Roman" w:eastAsia="Times New Roman" w:hAnsi="Times New Roman" w:cs="Times New Roman"/>
          <w:sz w:val="24"/>
          <w:szCs w:val="24"/>
        </w:rPr>
        <w:t xml:space="preserve">Kalp atım hızı ekranı bulunmalıdır. </w:t>
      </w:r>
    </w:p>
    <w:p w:rsidR="007745E6" w:rsidRPr="00FB7ADC" w:rsidRDefault="0009092E" w:rsidP="000909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ADC">
        <w:rPr>
          <w:rFonts w:ascii="Times New Roman" w:hAnsi="Times New Roman" w:cs="Times New Roman"/>
          <w:b/>
          <w:sz w:val="24"/>
          <w:szCs w:val="24"/>
        </w:rPr>
        <w:t>DİJİTAL BASKÜL TEKNİK ÖZELLİKLERİ</w:t>
      </w:r>
    </w:p>
    <w:p w:rsidR="0009092E" w:rsidRPr="00FB7ADC" w:rsidRDefault="0009092E" w:rsidP="0009092E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Baskül 1 Kg ile 150 Kg arası tartım yapabilmelidir. </w:t>
      </w:r>
    </w:p>
    <w:p w:rsidR="0009092E" w:rsidRPr="00FB7ADC" w:rsidRDefault="0009092E" w:rsidP="0009092E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Akü ve Pil ile çalışabilmelidir. </w:t>
      </w:r>
    </w:p>
    <w:p w:rsidR="0009092E" w:rsidRPr="00FB7ADC" w:rsidRDefault="0009092E" w:rsidP="0009092E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Dijital (LCD) göstergesi olmalı ve gösterge su geçirmez olmalıdır. </w:t>
      </w:r>
    </w:p>
    <w:p w:rsidR="0009092E" w:rsidRPr="00FB7ADC" w:rsidRDefault="0009092E" w:rsidP="0009092E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DC">
        <w:rPr>
          <w:rFonts w:ascii="Times New Roman" w:hAnsi="Times New Roman" w:cs="Times New Roman"/>
          <w:sz w:val="24"/>
          <w:szCs w:val="24"/>
        </w:rPr>
        <w:t xml:space="preserve">Baskül darbe ve ağırlığa karşı dayanıklı olmalıdır. </w:t>
      </w:r>
    </w:p>
    <w:p w:rsidR="007B60F0" w:rsidRPr="00D007C1" w:rsidRDefault="0009092E" w:rsidP="000E548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C1">
        <w:rPr>
          <w:rFonts w:ascii="Times New Roman" w:hAnsi="Times New Roman" w:cs="Times New Roman"/>
          <w:sz w:val="24"/>
          <w:szCs w:val="24"/>
        </w:rPr>
        <w:t>2 yıl garantili olmalıdır.</w:t>
      </w:r>
    </w:p>
    <w:sectPr w:rsidR="007B60F0" w:rsidRPr="00D007C1" w:rsidSect="004E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CD"/>
    <w:multiLevelType w:val="hybridMultilevel"/>
    <w:tmpl w:val="540CC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C7E"/>
    <w:multiLevelType w:val="hybridMultilevel"/>
    <w:tmpl w:val="C3E6EB92"/>
    <w:lvl w:ilvl="0" w:tplc="80E8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82F50"/>
    <w:multiLevelType w:val="hybridMultilevel"/>
    <w:tmpl w:val="ADFC411C"/>
    <w:lvl w:ilvl="0" w:tplc="072C99E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DF6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D767737"/>
    <w:multiLevelType w:val="multilevel"/>
    <w:tmpl w:val="72D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B6DCD"/>
    <w:multiLevelType w:val="hybridMultilevel"/>
    <w:tmpl w:val="2E1C60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428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513F7"/>
    <w:multiLevelType w:val="hybridMultilevel"/>
    <w:tmpl w:val="5D76E96E"/>
    <w:lvl w:ilvl="0" w:tplc="0CE4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1755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CC0148"/>
    <w:multiLevelType w:val="hybridMultilevel"/>
    <w:tmpl w:val="832C8D74"/>
    <w:lvl w:ilvl="0" w:tplc="9F8E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24521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F0E0166"/>
    <w:multiLevelType w:val="hybridMultilevel"/>
    <w:tmpl w:val="8B54C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0C19"/>
    <w:multiLevelType w:val="hybridMultilevel"/>
    <w:tmpl w:val="810C3C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2269"/>
    <w:multiLevelType w:val="hybridMultilevel"/>
    <w:tmpl w:val="B014A334"/>
    <w:lvl w:ilvl="0" w:tplc="C0DC551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7B40"/>
    <w:multiLevelType w:val="hybridMultilevel"/>
    <w:tmpl w:val="0E9E31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72860"/>
    <w:multiLevelType w:val="hybridMultilevel"/>
    <w:tmpl w:val="6E9CF95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63C2C"/>
    <w:multiLevelType w:val="hybridMultilevel"/>
    <w:tmpl w:val="62387D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6023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8"/>
    <w:rsid w:val="000645FB"/>
    <w:rsid w:val="0009092E"/>
    <w:rsid w:val="004E1934"/>
    <w:rsid w:val="007745E6"/>
    <w:rsid w:val="00781484"/>
    <w:rsid w:val="007B5FFF"/>
    <w:rsid w:val="007B60F0"/>
    <w:rsid w:val="007E7B5D"/>
    <w:rsid w:val="00A5340A"/>
    <w:rsid w:val="00B018BA"/>
    <w:rsid w:val="00B549E1"/>
    <w:rsid w:val="00D007C1"/>
    <w:rsid w:val="00D073E3"/>
    <w:rsid w:val="00E60F11"/>
    <w:rsid w:val="00FB7ADC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16837-5B9D-43EB-9B9A-20BF229B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E4228"/>
    <w:rPr>
      <w:b/>
      <w:bCs/>
    </w:rPr>
  </w:style>
  <w:style w:type="character" w:customStyle="1" w:styleId="apple-converted-space">
    <w:name w:val="apple-converted-space"/>
    <w:basedOn w:val="VarsaylanParagrafYazTipi"/>
    <w:rsid w:val="00FE4228"/>
  </w:style>
  <w:style w:type="paragraph" w:styleId="ListeParagraf">
    <w:name w:val="List Paragraph"/>
    <w:basedOn w:val="Normal"/>
    <w:uiPriority w:val="34"/>
    <w:qFormat/>
    <w:rsid w:val="00FE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5324-2FB6-4F13-A634-9FDB557B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SAHRE</cp:lastModifiedBy>
  <cp:revision>3</cp:revision>
  <cp:lastPrinted>2017-03-28T07:16:00Z</cp:lastPrinted>
  <dcterms:created xsi:type="dcterms:W3CDTF">2017-04-25T07:15:00Z</dcterms:created>
  <dcterms:modified xsi:type="dcterms:W3CDTF">2017-04-25T07:19:00Z</dcterms:modified>
</cp:coreProperties>
</file>