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A3" w:rsidRDefault="007B1DA3" w:rsidP="00100560">
      <w:pPr>
        <w:pStyle w:val="AralkYok"/>
        <w:jc w:val="center"/>
        <w:rPr>
          <w:b/>
        </w:rPr>
      </w:pPr>
      <w:r w:rsidRPr="00100560">
        <w:rPr>
          <w:b/>
        </w:rPr>
        <w:t>TEKNİK ŞARTNAME</w:t>
      </w:r>
    </w:p>
    <w:p w:rsidR="00100560" w:rsidRPr="00100560" w:rsidRDefault="00100560" w:rsidP="00100560">
      <w:pPr>
        <w:pStyle w:val="AralkYok"/>
        <w:jc w:val="center"/>
        <w:rPr>
          <w:b/>
        </w:rPr>
      </w:pPr>
    </w:p>
    <w:p w:rsidR="007B1DA3" w:rsidRDefault="007B1DA3" w:rsidP="00100560">
      <w:pPr>
        <w:pStyle w:val="AralkYok"/>
        <w:rPr>
          <w:b/>
        </w:rPr>
      </w:pPr>
      <w:proofErr w:type="gramStart"/>
      <w:r w:rsidRPr="00100560">
        <w:rPr>
          <w:b/>
        </w:rPr>
        <w:t>anti</w:t>
      </w:r>
      <w:proofErr w:type="gramEnd"/>
      <w:r w:rsidRPr="00100560">
        <w:rPr>
          <w:b/>
        </w:rPr>
        <w:t>-ERK1/2 antikor</w:t>
      </w:r>
    </w:p>
    <w:p w:rsidR="00100560" w:rsidRPr="00100560" w:rsidRDefault="00100560" w:rsidP="00100560">
      <w:pPr>
        <w:pStyle w:val="AralkYok"/>
        <w:rPr>
          <w:b/>
        </w:rPr>
      </w:pPr>
    </w:p>
    <w:p w:rsidR="007B1DA3" w:rsidRDefault="007B1DA3" w:rsidP="00100560">
      <w:pPr>
        <w:pStyle w:val="AralkYok"/>
      </w:pPr>
      <w:r>
        <w:t>1.)</w:t>
      </w:r>
      <w:r w:rsidR="00100560">
        <w:t xml:space="preserve"> </w:t>
      </w:r>
      <w:r>
        <w:t xml:space="preserve">Antikor </w:t>
      </w:r>
      <w:proofErr w:type="spellStart"/>
      <w:r>
        <w:t>mouse</w:t>
      </w:r>
      <w:proofErr w:type="spellEnd"/>
      <w:r>
        <w:t xml:space="preserve"> ile WB çalışmasına uygun olmalıdır.</w:t>
      </w:r>
    </w:p>
    <w:p w:rsidR="007B1DA3" w:rsidRDefault="007B1DA3" w:rsidP="00100560">
      <w:pPr>
        <w:pStyle w:val="AralkYok"/>
      </w:pPr>
      <w:r>
        <w:t>2.)</w:t>
      </w:r>
      <w:r w:rsidR="00100560">
        <w:t xml:space="preserve"> </w:t>
      </w:r>
      <w:r>
        <w:t>Klonu 4B11B69 olmalıdır.</w:t>
      </w:r>
    </w:p>
    <w:p w:rsidR="007B1DA3" w:rsidRDefault="007B1DA3" w:rsidP="00100560">
      <w:pPr>
        <w:pStyle w:val="AralkYok"/>
      </w:pPr>
      <w:r>
        <w:t>3.)</w:t>
      </w:r>
      <w:r w:rsidR="00100560">
        <w:t xml:space="preserve"> </w:t>
      </w:r>
      <w:proofErr w:type="spellStart"/>
      <w:r>
        <w:t>İzotipi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IgG2b olmalıdır.</w:t>
      </w:r>
    </w:p>
    <w:p w:rsidR="007B1DA3" w:rsidRDefault="007B1DA3" w:rsidP="00100560">
      <w:pPr>
        <w:pStyle w:val="AralkYok"/>
      </w:pPr>
      <w:r>
        <w:t>4.)</w:t>
      </w:r>
      <w:r w:rsidR="00100560">
        <w:t xml:space="preserve"> </w:t>
      </w:r>
      <w:r>
        <w:t>İşareti HRP olmalıdır ve 100ul ambalajda olmalıdır.</w:t>
      </w:r>
    </w:p>
    <w:p w:rsidR="007B1DA3" w:rsidRDefault="007B1DA3" w:rsidP="00100560">
      <w:pPr>
        <w:pStyle w:val="AralkYok"/>
      </w:pPr>
      <w:r>
        <w:t>5.)</w:t>
      </w:r>
      <w:r w:rsidR="00100560">
        <w:t xml:space="preserve"> </w:t>
      </w:r>
      <w:r>
        <w:t xml:space="preserve">Teklif edilen antikor daha önce </w:t>
      </w:r>
      <w:r w:rsidR="00100560">
        <w:t>laboratuvarımızda</w:t>
      </w:r>
      <w:r>
        <w:t xml:space="preserve"> kullanılmış olmalıdır.</w:t>
      </w:r>
    </w:p>
    <w:p w:rsidR="00100560" w:rsidRDefault="00100560" w:rsidP="00100560">
      <w:pPr>
        <w:pStyle w:val="AralkYok"/>
      </w:pPr>
    </w:p>
    <w:p w:rsidR="007B1DA3" w:rsidRDefault="007B1DA3" w:rsidP="00100560">
      <w:pPr>
        <w:pStyle w:val="AralkYok"/>
        <w:rPr>
          <w:b/>
        </w:rPr>
      </w:pPr>
      <w:r w:rsidRPr="00100560">
        <w:rPr>
          <w:b/>
        </w:rPr>
        <w:t>STAT3 -p antikor</w:t>
      </w:r>
    </w:p>
    <w:p w:rsidR="00100560" w:rsidRPr="00100560" w:rsidRDefault="00100560" w:rsidP="00100560">
      <w:pPr>
        <w:pStyle w:val="AralkYok"/>
        <w:rPr>
          <w:b/>
        </w:rPr>
      </w:pPr>
    </w:p>
    <w:p w:rsidR="007B1DA3" w:rsidRDefault="007B1DA3" w:rsidP="00100560">
      <w:pPr>
        <w:pStyle w:val="AralkYok"/>
      </w:pPr>
      <w:r>
        <w:t>1.)</w:t>
      </w:r>
      <w:r w:rsidR="00100560">
        <w:t xml:space="preserve"> </w:t>
      </w:r>
      <w:r>
        <w:t xml:space="preserve">Antikor </w:t>
      </w:r>
      <w:proofErr w:type="spellStart"/>
      <w:r>
        <w:t>mouse</w:t>
      </w:r>
      <w:proofErr w:type="spellEnd"/>
      <w:r>
        <w:t xml:space="preserve"> ile WB çalışmasına uygun olmalıdır.</w:t>
      </w:r>
    </w:p>
    <w:p w:rsidR="007B1DA3" w:rsidRDefault="007B1DA3" w:rsidP="00100560">
      <w:pPr>
        <w:pStyle w:val="AralkYok"/>
      </w:pPr>
      <w:r>
        <w:t>2.)</w:t>
      </w:r>
      <w:r w:rsidR="00100560">
        <w:t xml:space="preserve"> </w:t>
      </w:r>
      <w:r>
        <w:t>Klonu 4G4B45 olmalıdır.</w:t>
      </w:r>
    </w:p>
    <w:p w:rsidR="007B1DA3" w:rsidRDefault="007B1DA3" w:rsidP="00100560">
      <w:pPr>
        <w:pStyle w:val="AralkYok"/>
      </w:pPr>
      <w:r>
        <w:t>3.)</w:t>
      </w:r>
      <w:r w:rsidR="00100560">
        <w:t xml:space="preserve"> </w:t>
      </w:r>
      <w:proofErr w:type="spellStart"/>
      <w:r>
        <w:t>İzotipi</w:t>
      </w:r>
      <w:proofErr w:type="spellEnd"/>
      <w:r>
        <w:t xml:space="preserve"> </w:t>
      </w:r>
      <w:proofErr w:type="spellStart"/>
      <w:r>
        <w:t>mouse</w:t>
      </w:r>
      <w:proofErr w:type="spellEnd"/>
      <w:r>
        <w:t xml:space="preserve"> IgG1 olmalıdır.</w:t>
      </w:r>
    </w:p>
    <w:p w:rsidR="007B1DA3" w:rsidRDefault="007B1DA3" w:rsidP="00100560">
      <w:pPr>
        <w:pStyle w:val="AralkYok"/>
      </w:pPr>
      <w:r>
        <w:t>4.)</w:t>
      </w:r>
      <w:r w:rsidR="00100560">
        <w:t xml:space="preserve"> </w:t>
      </w:r>
      <w:r>
        <w:t>İşareti HRP olmalıdır ve 100ul ambalajda olmalıdır.</w:t>
      </w:r>
    </w:p>
    <w:p w:rsidR="007B1DA3" w:rsidRDefault="007B1DA3" w:rsidP="00100560">
      <w:pPr>
        <w:pStyle w:val="AralkYok"/>
      </w:pPr>
      <w:r>
        <w:t>5.)</w:t>
      </w:r>
      <w:r w:rsidR="00100560">
        <w:t xml:space="preserve"> </w:t>
      </w:r>
      <w:r>
        <w:t>Antikor Tyr705 pozisyonundan fosfat bağlı olmalıdır.</w:t>
      </w:r>
    </w:p>
    <w:p w:rsidR="007B1DA3" w:rsidRDefault="007B1DA3" w:rsidP="00100560">
      <w:pPr>
        <w:pStyle w:val="AralkYok"/>
      </w:pPr>
      <w:r>
        <w:t>6.)</w:t>
      </w:r>
      <w:r w:rsidR="00100560">
        <w:t xml:space="preserve"> </w:t>
      </w:r>
      <w:r>
        <w:t xml:space="preserve">Teklif edilen antikor daha önce </w:t>
      </w:r>
      <w:r w:rsidR="00100560">
        <w:t>laboratuvarımızda</w:t>
      </w:r>
      <w:r>
        <w:t xml:space="preserve"> kullanılmış olmalıdır.</w:t>
      </w:r>
    </w:p>
    <w:p w:rsidR="00100560" w:rsidRDefault="00100560" w:rsidP="00100560">
      <w:pPr>
        <w:pStyle w:val="AralkYok"/>
      </w:pPr>
    </w:p>
    <w:p w:rsidR="007B1DA3" w:rsidRDefault="007B1DA3" w:rsidP="00100560">
      <w:pPr>
        <w:pStyle w:val="AralkYok"/>
        <w:rPr>
          <w:b/>
        </w:rPr>
      </w:pPr>
      <w:proofErr w:type="spellStart"/>
      <w:r w:rsidRPr="00100560">
        <w:rPr>
          <w:b/>
        </w:rPr>
        <w:t>Sekonder</w:t>
      </w:r>
      <w:proofErr w:type="spellEnd"/>
      <w:r w:rsidRPr="00100560">
        <w:rPr>
          <w:b/>
        </w:rPr>
        <w:t xml:space="preserve"> antikor</w:t>
      </w:r>
    </w:p>
    <w:p w:rsidR="00100560" w:rsidRPr="00100560" w:rsidRDefault="00100560" w:rsidP="00100560">
      <w:pPr>
        <w:pStyle w:val="AralkYok"/>
        <w:rPr>
          <w:b/>
        </w:rPr>
      </w:pPr>
    </w:p>
    <w:p w:rsidR="007B1DA3" w:rsidRDefault="007B1DA3" w:rsidP="00100560">
      <w:pPr>
        <w:pStyle w:val="AralkYok"/>
      </w:pPr>
      <w:r>
        <w:t>1.)</w:t>
      </w:r>
      <w:r w:rsidR="00100560">
        <w:t xml:space="preserve"> </w:t>
      </w:r>
      <w:r>
        <w:t xml:space="preserve">Antikor anti </w:t>
      </w:r>
      <w:proofErr w:type="spellStart"/>
      <w:r>
        <w:t>rabbit</w:t>
      </w:r>
      <w:proofErr w:type="spellEnd"/>
      <w:r>
        <w:t xml:space="preserve"> </w:t>
      </w:r>
      <w:proofErr w:type="spellStart"/>
      <w:r>
        <w:t>IgG</w:t>
      </w:r>
      <w:proofErr w:type="spellEnd"/>
      <w:r>
        <w:t xml:space="preserve"> olmalıdır.</w:t>
      </w:r>
    </w:p>
    <w:p w:rsidR="007B1DA3" w:rsidRDefault="007B1DA3" w:rsidP="00100560">
      <w:pPr>
        <w:pStyle w:val="AralkYok"/>
      </w:pPr>
      <w:r>
        <w:t>2.)</w:t>
      </w:r>
      <w:r w:rsidR="00100560">
        <w:t xml:space="preserve"> </w:t>
      </w:r>
      <w:r>
        <w:t>HRP işaretli olmalıdır.</w:t>
      </w:r>
    </w:p>
    <w:p w:rsidR="007B1DA3" w:rsidRDefault="007B1DA3" w:rsidP="00100560">
      <w:pPr>
        <w:pStyle w:val="AralkYok"/>
      </w:pPr>
      <w:r>
        <w:t>3.)</w:t>
      </w:r>
      <w:r w:rsidR="00100560">
        <w:t xml:space="preserve"> </w:t>
      </w:r>
      <w:r>
        <w:t>500ul ambalajda olmalıdır.</w:t>
      </w:r>
    </w:p>
    <w:p w:rsidR="00100560" w:rsidRDefault="00100560" w:rsidP="00100560">
      <w:pPr>
        <w:pStyle w:val="AralkYok"/>
      </w:pPr>
    </w:p>
    <w:p w:rsidR="007B1DA3" w:rsidRDefault="007B1DA3" w:rsidP="00100560">
      <w:pPr>
        <w:pStyle w:val="AralkYok"/>
        <w:rPr>
          <w:b/>
        </w:rPr>
      </w:pPr>
      <w:r w:rsidRPr="00100560">
        <w:rPr>
          <w:b/>
        </w:rPr>
        <w:t xml:space="preserve">B </w:t>
      </w:r>
      <w:proofErr w:type="spellStart"/>
      <w:r w:rsidRPr="00100560">
        <w:rPr>
          <w:b/>
        </w:rPr>
        <w:t>actin</w:t>
      </w:r>
      <w:proofErr w:type="spellEnd"/>
      <w:r w:rsidRPr="00100560">
        <w:rPr>
          <w:b/>
        </w:rPr>
        <w:t xml:space="preserve"> antikor</w:t>
      </w:r>
      <w:bookmarkStart w:id="0" w:name="_GoBack"/>
      <w:bookmarkEnd w:id="0"/>
    </w:p>
    <w:p w:rsidR="00100560" w:rsidRPr="00100560" w:rsidRDefault="00100560" w:rsidP="00100560">
      <w:pPr>
        <w:pStyle w:val="AralkYok"/>
        <w:rPr>
          <w:b/>
        </w:rPr>
      </w:pPr>
    </w:p>
    <w:p w:rsidR="007B1DA3" w:rsidRDefault="007B1DA3" w:rsidP="00100560">
      <w:pPr>
        <w:pStyle w:val="AralkYok"/>
      </w:pPr>
      <w:r>
        <w:t>1.)</w:t>
      </w:r>
      <w:r w:rsidR="00100560">
        <w:t xml:space="preserve"> </w:t>
      </w:r>
      <w:r>
        <w:t xml:space="preserve">Antikor </w:t>
      </w:r>
      <w:proofErr w:type="spellStart"/>
      <w:r>
        <w:t>mouse</w:t>
      </w:r>
      <w:proofErr w:type="spellEnd"/>
      <w:r>
        <w:t xml:space="preserve">, </w:t>
      </w:r>
      <w:proofErr w:type="spellStart"/>
      <w:r>
        <w:t>rat</w:t>
      </w:r>
      <w:proofErr w:type="spellEnd"/>
      <w:r>
        <w:t xml:space="preserve"> ve insanda WB çalışmasına uygun olmalıdır.</w:t>
      </w:r>
    </w:p>
    <w:p w:rsidR="007B1DA3" w:rsidRDefault="007B1DA3" w:rsidP="00100560">
      <w:pPr>
        <w:pStyle w:val="AralkYok"/>
      </w:pPr>
      <w:r>
        <w:t xml:space="preserve">2.) 200ul </w:t>
      </w:r>
      <w:proofErr w:type="spellStart"/>
      <w:r>
        <w:t>ambajda</w:t>
      </w:r>
      <w:proofErr w:type="spellEnd"/>
      <w:r>
        <w:t xml:space="preserve"> olmalıdır.</w:t>
      </w:r>
    </w:p>
    <w:p w:rsidR="007B1DA3" w:rsidRDefault="007B1DA3" w:rsidP="00100560">
      <w:pPr>
        <w:pStyle w:val="AralkYok"/>
      </w:pPr>
      <w:r>
        <w:t>3.)</w:t>
      </w:r>
      <w:r w:rsidR="00100560">
        <w:t xml:space="preserve"> </w:t>
      </w:r>
      <w:r>
        <w:t>Klonu poly6221 olmalıdır</w:t>
      </w:r>
    </w:p>
    <w:p w:rsidR="007B1DA3" w:rsidRDefault="007B1DA3" w:rsidP="00100560">
      <w:pPr>
        <w:pStyle w:val="AralkYok"/>
      </w:pPr>
      <w:r>
        <w:t>4.)</w:t>
      </w:r>
      <w:r w:rsidRPr="00422814">
        <w:t xml:space="preserve"> </w:t>
      </w:r>
      <w:r>
        <w:t xml:space="preserve">Teklif edilen antikor daha önce </w:t>
      </w:r>
      <w:r w:rsidR="00100560">
        <w:t>laboratuvarımızda</w:t>
      </w:r>
      <w:r>
        <w:t xml:space="preserve"> kullanılmış olmalıdır.</w:t>
      </w:r>
    </w:p>
    <w:p w:rsidR="00100560" w:rsidRDefault="00100560" w:rsidP="00100560">
      <w:pPr>
        <w:pStyle w:val="AralkYok"/>
      </w:pPr>
    </w:p>
    <w:p w:rsidR="007B1DA3" w:rsidRDefault="007B1DA3" w:rsidP="00100560">
      <w:pPr>
        <w:pStyle w:val="AralkYok"/>
        <w:rPr>
          <w:b/>
        </w:rPr>
      </w:pPr>
      <w:r w:rsidRPr="00100560">
        <w:rPr>
          <w:b/>
        </w:rPr>
        <w:t>SHP-2-p antikor</w:t>
      </w:r>
    </w:p>
    <w:p w:rsidR="00100560" w:rsidRPr="00100560" w:rsidRDefault="00100560" w:rsidP="00100560">
      <w:pPr>
        <w:pStyle w:val="AralkYok"/>
        <w:rPr>
          <w:b/>
        </w:rPr>
      </w:pPr>
    </w:p>
    <w:p w:rsidR="007B1DA3" w:rsidRDefault="007B1DA3" w:rsidP="00100560">
      <w:pPr>
        <w:pStyle w:val="AralkYok"/>
      </w:pPr>
      <w:r>
        <w:t>1.)</w:t>
      </w:r>
      <w:r w:rsidR="00100560">
        <w:t xml:space="preserve"> </w:t>
      </w:r>
      <w:r>
        <w:t xml:space="preserve">Antikor </w:t>
      </w:r>
      <w:proofErr w:type="spellStart"/>
      <w:r>
        <w:t>mouse</w:t>
      </w:r>
      <w:proofErr w:type="spellEnd"/>
      <w:r>
        <w:t xml:space="preserve"> da WB çalışmasına uygun olmalıdır.</w:t>
      </w:r>
    </w:p>
    <w:p w:rsidR="007B1DA3" w:rsidRDefault="007B1DA3" w:rsidP="00100560">
      <w:pPr>
        <w:pStyle w:val="AralkYok"/>
      </w:pPr>
      <w:r>
        <w:t>2.)</w:t>
      </w:r>
      <w:r w:rsidR="00100560">
        <w:t xml:space="preserve"> </w:t>
      </w:r>
      <w:r>
        <w:t>100ul ambalajda olmalıdır.</w:t>
      </w:r>
    </w:p>
    <w:p w:rsidR="007B1DA3" w:rsidRDefault="007B1DA3" w:rsidP="00100560">
      <w:pPr>
        <w:pStyle w:val="AralkYok"/>
      </w:pPr>
      <w:r>
        <w:t>3.)</w:t>
      </w:r>
      <w:r w:rsidR="00100560">
        <w:t xml:space="preserve"> </w:t>
      </w:r>
      <w:r>
        <w:t>Antikor TYR542 pozisyonunda fosfat bağlı olmalıdır.</w:t>
      </w:r>
    </w:p>
    <w:p w:rsidR="007B1DA3" w:rsidRDefault="007B1DA3" w:rsidP="00100560">
      <w:pPr>
        <w:pStyle w:val="AralkYok"/>
      </w:pPr>
      <w:r>
        <w:t>4.)</w:t>
      </w:r>
      <w:r w:rsidR="00100560">
        <w:t xml:space="preserve"> </w:t>
      </w:r>
      <w:r>
        <w:t xml:space="preserve">Antikorun kaynağı </w:t>
      </w:r>
      <w:proofErr w:type="spellStart"/>
      <w:r>
        <w:t>rabbit</w:t>
      </w:r>
      <w:proofErr w:type="spellEnd"/>
      <w:r>
        <w:t xml:space="preserve"> olmalıdır.</w:t>
      </w:r>
    </w:p>
    <w:p w:rsidR="007B1DA3" w:rsidRDefault="007B1DA3" w:rsidP="00100560">
      <w:pPr>
        <w:pStyle w:val="AralkYok"/>
      </w:pPr>
      <w:r>
        <w:t>5.)</w:t>
      </w:r>
      <w:r w:rsidRPr="00422814">
        <w:t xml:space="preserve"> </w:t>
      </w:r>
      <w:r>
        <w:t xml:space="preserve">Teklif edilen antikor daha önce </w:t>
      </w:r>
      <w:r w:rsidR="00100560">
        <w:t>laboratuvarımızda</w:t>
      </w:r>
      <w:r>
        <w:t xml:space="preserve"> kullanılmış olmalıdır.</w:t>
      </w:r>
    </w:p>
    <w:p w:rsidR="007B1DA3" w:rsidRDefault="007B1DA3" w:rsidP="00100560">
      <w:pPr>
        <w:pStyle w:val="AralkYok"/>
      </w:pPr>
    </w:p>
    <w:p w:rsidR="007B1DA3" w:rsidRDefault="007B1DA3" w:rsidP="00100560">
      <w:pPr>
        <w:pStyle w:val="AralkYok"/>
      </w:pPr>
    </w:p>
    <w:p w:rsidR="007B1DA3" w:rsidRDefault="007B1DA3" w:rsidP="00100560">
      <w:pPr>
        <w:pStyle w:val="AralkYok"/>
      </w:pPr>
    </w:p>
    <w:p w:rsidR="007B1DA3" w:rsidRDefault="007B1DA3" w:rsidP="00100560">
      <w:pPr>
        <w:pStyle w:val="AralkYok"/>
      </w:pPr>
    </w:p>
    <w:p w:rsidR="007B1DA3" w:rsidRDefault="007B1DA3" w:rsidP="00100560">
      <w:pPr>
        <w:pStyle w:val="AralkYok"/>
      </w:pPr>
    </w:p>
    <w:sectPr w:rsidR="007B1DA3" w:rsidSect="00615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366"/>
    <w:rsid w:val="00014FAB"/>
    <w:rsid w:val="0008315D"/>
    <w:rsid w:val="000B441A"/>
    <w:rsid w:val="00100560"/>
    <w:rsid w:val="00142BDD"/>
    <w:rsid w:val="001811C5"/>
    <w:rsid w:val="001A4C23"/>
    <w:rsid w:val="003102F6"/>
    <w:rsid w:val="0034784B"/>
    <w:rsid w:val="003D350F"/>
    <w:rsid w:val="004007D3"/>
    <w:rsid w:val="00422814"/>
    <w:rsid w:val="004650A1"/>
    <w:rsid w:val="00522478"/>
    <w:rsid w:val="0054727B"/>
    <w:rsid w:val="00591521"/>
    <w:rsid w:val="00597E4A"/>
    <w:rsid w:val="005A01DF"/>
    <w:rsid w:val="006117D0"/>
    <w:rsid w:val="00615D4C"/>
    <w:rsid w:val="006A3152"/>
    <w:rsid w:val="006D184D"/>
    <w:rsid w:val="006F2208"/>
    <w:rsid w:val="006F2A70"/>
    <w:rsid w:val="00763146"/>
    <w:rsid w:val="00787B6B"/>
    <w:rsid w:val="00796136"/>
    <w:rsid w:val="007B1DA3"/>
    <w:rsid w:val="007C6DAB"/>
    <w:rsid w:val="007F2756"/>
    <w:rsid w:val="00824E4C"/>
    <w:rsid w:val="00896B5B"/>
    <w:rsid w:val="008B46B2"/>
    <w:rsid w:val="008D1343"/>
    <w:rsid w:val="009159C6"/>
    <w:rsid w:val="00995B5E"/>
    <w:rsid w:val="009D5761"/>
    <w:rsid w:val="00A76F0F"/>
    <w:rsid w:val="00A85B3E"/>
    <w:rsid w:val="00A97FA2"/>
    <w:rsid w:val="00AA5BAE"/>
    <w:rsid w:val="00AC765C"/>
    <w:rsid w:val="00B10DC5"/>
    <w:rsid w:val="00B3533D"/>
    <w:rsid w:val="00B560A3"/>
    <w:rsid w:val="00B71BF4"/>
    <w:rsid w:val="00BF79E3"/>
    <w:rsid w:val="00C046C9"/>
    <w:rsid w:val="00C2483C"/>
    <w:rsid w:val="00C30160"/>
    <w:rsid w:val="00C30A6B"/>
    <w:rsid w:val="00C51AFD"/>
    <w:rsid w:val="00C63638"/>
    <w:rsid w:val="00D17DA4"/>
    <w:rsid w:val="00D52021"/>
    <w:rsid w:val="00D835D3"/>
    <w:rsid w:val="00DB7124"/>
    <w:rsid w:val="00DC501F"/>
    <w:rsid w:val="00DD1772"/>
    <w:rsid w:val="00DF464B"/>
    <w:rsid w:val="00E21B0E"/>
    <w:rsid w:val="00E236E1"/>
    <w:rsid w:val="00E36441"/>
    <w:rsid w:val="00E72297"/>
    <w:rsid w:val="00E7294E"/>
    <w:rsid w:val="00EC1366"/>
    <w:rsid w:val="00F05A74"/>
    <w:rsid w:val="00F84BA4"/>
    <w:rsid w:val="00FA283D"/>
    <w:rsid w:val="00FD1696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632C7B"/>
  <w15:docId w15:val="{5F7A35F5-69C1-40BB-A6CD-342C96628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D4C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C30A6B"/>
    <w:rPr>
      <w:rFonts w:cs="Times New Roman"/>
      <w:b/>
      <w:bCs/>
    </w:rPr>
  </w:style>
  <w:style w:type="paragraph" w:styleId="AralkYok">
    <w:name w:val="No Spacing"/>
    <w:uiPriority w:val="1"/>
    <w:qFormat/>
    <w:rsid w:val="0010056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TEKNİK ŞARTNAME</vt:lpstr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TEKNİK ŞARTNAME</dc:title>
  <dc:subject/>
  <dc:creator>ASUSNB</dc:creator>
  <cp:keywords/>
  <dc:description/>
  <cp:lastModifiedBy>SAHRE</cp:lastModifiedBy>
  <cp:revision>3</cp:revision>
  <dcterms:created xsi:type="dcterms:W3CDTF">2017-04-25T07:15:00Z</dcterms:created>
  <dcterms:modified xsi:type="dcterms:W3CDTF">2017-04-25T08:21:00Z</dcterms:modified>
</cp:coreProperties>
</file>