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69" w:rsidRPr="00EB1769" w:rsidRDefault="00EB1769" w:rsidP="00EB176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1769">
        <w:rPr>
          <w:rFonts w:ascii="Times New Roman" w:hAnsi="Times New Roman" w:cs="Times New Roman"/>
          <w:b/>
          <w:sz w:val="22"/>
          <w:szCs w:val="22"/>
        </w:rPr>
        <w:t xml:space="preserve">KAMERA TEKNİK ŞARTNAMESİ  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  <w:t>Aygıt Türü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Ürün Tipi: 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Aksiyon Kamera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Kayıt ortamı: 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Micro SDHC Hafıza Kartı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tr-TR"/>
        </w:rPr>
        <w:t> 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  <w:proofErr w:type="spellStart"/>
      <w:r w:rsidRPr="00EB1769"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  <w:t>Sensör</w:t>
      </w:r>
      <w:proofErr w:type="spellEnd"/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Video Çözünürlüğü: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3840 x 2160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Toplam çözünürlük: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16 </w:t>
      </w:r>
      <w:proofErr w:type="spellStart"/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megapixel</w:t>
      </w:r>
      <w:proofErr w:type="spellEnd"/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Efektif fotoğraf çözünürlüğü: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16 </w:t>
      </w:r>
      <w:proofErr w:type="spellStart"/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megapixel</w:t>
      </w:r>
      <w:proofErr w:type="spellEnd"/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tr-TR"/>
        </w:rPr>
        <w:t> 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  <w:t>Objektif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Dijital </w:t>
      </w:r>
      <w:proofErr w:type="spellStart"/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Zoom</w:t>
      </w:r>
      <w:proofErr w:type="spellEnd"/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: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4 x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Görüntü sabitleyici: </w:t>
      </w:r>
      <w:r w:rsidRPr="00EB176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Elektronik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Maksimum Diyafram: F/2,7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</w:p>
    <w:p w:rsidR="00EB1769" w:rsidRPr="00EB1769" w:rsidRDefault="00DB45F6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  <w:t>Video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Video Sistemi: MP4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  <w:t>Kapanma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b/>
          <w:color w:val="444444"/>
          <w:sz w:val="22"/>
          <w:szCs w:val="22"/>
          <w:lang w:eastAsia="tr-TR"/>
        </w:rPr>
      </w:pP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 xml:space="preserve">Renk: Titan 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Yükseklik: 40 mm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Genişlik: 52 mm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Derinlik: 26 mm</w:t>
      </w:r>
    </w:p>
    <w:p w:rsidR="00EB1769" w:rsidRPr="00EB1769" w:rsidRDefault="00EB1769" w:rsidP="00EB1769">
      <w:pPr>
        <w:spacing w:after="30"/>
        <w:textAlignment w:val="top"/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t>Ağırlık: 67 gr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</w:p>
    <w:p w:rsidR="00EB1769" w:rsidRPr="00EB1769" w:rsidRDefault="00EB1769" w:rsidP="00EB1769">
      <w:pP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3D YAZICI TEKNİK ŞARTNAMESİ 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Baskı boyutu 300x200x350 mm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Güç 350W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Baskı hassasiyeti 90-400 mikron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Baskı </w:t>
      </w:r>
      <w:proofErr w:type="spellStart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nozl</w:t>
      </w:r>
      <w:proofErr w:type="spellEnd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</w:t>
      </w:r>
      <w:proofErr w:type="gramStart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0.4</w:t>
      </w:r>
      <w:proofErr w:type="gramEnd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mm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Baskı hızı 80 mm/s</w:t>
      </w:r>
    </w:p>
    <w:p w:rsidR="00EB1769" w:rsidRPr="00EB1769" w:rsidRDefault="00EB1769" w:rsidP="00EB176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Baskı malzemeleri </w:t>
      </w:r>
      <w:proofErr w:type="spellStart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Pla</w:t>
      </w:r>
      <w:proofErr w:type="spellEnd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 xml:space="preserve"> - </w:t>
      </w:r>
      <w:proofErr w:type="spellStart"/>
      <w:r w:rsidRPr="00EB1769">
        <w:rPr>
          <w:rFonts w:ascii="Times New Roman" w:eastAsia="Times New Roman" w:hAnsi="Times New Roman" w:cs="Times New Roman"/>
          <w:sz w:val="22"/>
          <w:szCs w:val="22"/>
          <w:lang w:eastAsia="tr-TR"/>
        </w:rPr>
        <w:t>abs</w:t>
      </w:r>
      <w:proofErr w:type="spellEnd"/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Baskı platformu 110 derece ısıtmalı</w:t>
      </w:r>
    </w:p>
    <w:p w:rsidR="002958BB" w:rsidRDefault="002958BB"/>
    <w:p w:rsidR="00EB1769" w:rsidRDefault="00EB1769"/>
    <w:p w:rsidR="00EB1769" w:rsidRPr="00EB1769" w:rsidRDefault="00EB1769" w:rsidP="00EB1769">
      <w:pPr>
        <w:spacing w:line="360" w:lineRule="auto"/>
        <w:rPr>
          <w:rFonts w:ascii="Times New Roman" w:hAnsi="Times New Roman" w:cs="Times New Roman"/>
          <w:b/>
        </w:rPr>
      </w:pPr>
      <w:r w:rsidRPr="00EB1769">
        <w:rPr>
          <w:rFonts w:ascii="Times New Roman" w:hAnsi="Times New Roman" w:cs="Times New Roman"/>
          <w:b/>
        </w:rPr>
        <w:t>ÇOK FONKSİYONLU LAZER YAZICI TEKNİK ŞARTNAME</w:t>
      </w:r>
    </w:p>
    <w:p w:rsidR="00EB1769" w:rsidRPr="00F33B5F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F33B5F">
        <w:rPr>
          <w:rFonts w:ascii="Times New Roman" w:hAnsi="Times New Roman" w:cs="Times New Roman"/>
          <w:sz w:val="24"/>
        </w:rPr>
        <w:t>DAHİLİ</w:t>
      </w:r>
      <w:proofErr w:type="gramEnd"/>
      <w:r w:rsidRPr="00F33B5F">
        <w:rPr>
          <w:rFonts w:ascii="Times New Roman" w:hAnsi="Times New Roman" w:cs="Times New Roman"/>
          <w:sz w:val="24"/>
        </w:rPr>
        <w:t xml:space="preserve"> HAFIZA 128 MB OLMALIDIR.</w:t>
      </w:r>
    </w:p>
    <w:p w:rsidR="00EB1769" w:rsidRPr="00F33B5F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33B5F">
        <w:rPr>
          <w:rFonts w:ascii="Times New Roman" w:hAnsi="Times New Roman" w:cs="Times New Roman"/>
          <w:sz w:val="24"/>
        </w:rPr>
        <w:t>DAKIKADA SB EN AZ 16 SAYFA ÇIKTI ALABİLMELİDİR.</w:t>
      </w:r>
    </w:p>
    <w:p w:rsidR="00EB1769" w:rsidRPr="00F33B5F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33B5F">
        <w:rPr>
          <w:rFonts w:ascii="Times New Roman" w:hAnsi="Times New Roman" w:cs="Times New Roman"/>
          <w:sz w:val="24"/>
        </w:rPr>
        <w:t>ETHERNET BAĞLANTISI OLMALIDIR.</w:t>
      </w:r>
    </w:p>
    <w:p w:rsidR="00EB1769" w:rsidRPr="00F33B5F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33B5F">
        <w:rPr>
          <w:rFonts w:ascii="Times New Roman" w:hAnsi="Times New Roman" w:cs="Times New Roman"/>
          <w:sz w:val="24"/>
        </w:rPr>
        <w:t>GİRİŞ TEPSİSİ EN AZ 150 YAPRAK OLMALIDIR.</w:t>
      </w:r>
    </w:p>
    <w:p w:rsidR="00EB1769" w:rsidRPr="00F33B5F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FOTOKOPİ, YAZICI,</w:t>
      </w:r>
      <w:r w:rsidRPr="00F33B5F">
        <w:rPr>
          <w:rFonts w:ascii="Times New Roman" w:hAnsi="Times New Roman" w:cs="Times New Roman"/>
          <w:sz w:val="24"/>
        </w:rPr>
        <w:t xml:space="preserve"> TARAYICI ÖZELLİKLERİNE SAHİP OLMALIDIR.</w:t>
      </w:r>
    </w:p>
    <w:p w:rsidR="00F90114" w:rsidRDefault="00EB1769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F33B5F">
        <w:rPr>
          <w:rFonts w:ascii="Times New Roman" w:hAnsi="Times New Roman" w:cs="Times New Roman"/>
          <w:sz w:val="24"/>
        </w:rPr>
        <w:lastRenderedPageBreak/>
        <w:t>LAZER BASKI TEKNOLOJISINE SAHİP OLMALIDIR.</w:t>
      </w:r>
    </w:p>
    <w:p w:rsidR="00EB1769" w:rsidRPr="00F33B5F" w:rsidRDefault="00F90114" w:rsidP="00EB176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RENGL</w:t>
      </w:r>
      <w:r w:rsidR="00EB1769" w:rsidRPr="00F33B5F">
        <w:rPr>
          <w:rFonts w:ascii="Times New Roman" w:hAnsi="Times New Roman" w:cs="Times New Roman"/>
          <w:sz w:val="24"/>
        </w:rPr>
        <w:t>İ BASKI YAPABİLMELİDİR.</w:t>
      </w:r>
    </w:p>
    <w:p w:rsidR="00EB1769" w:rsidRPr="00EB1769" w:rsidRDefault="00EB1769" w:rsidP="00EB1769">
      <w:pPr>
        <w:rPr>
          <w:rFonts w:ascii="Times New Roman" w:hAnsi="Times New Roman" w:cs="Times New Roman"/>
          <w:b/>
          <w:sz w:val="22"/>
          <w:szCs w:val="22"/>
        </w:rPr>
      </w:pPr>
      <w:r w:rsidRPr="00EB1769">
        <w:rPr>
          <w:rFonts w:ascii="Times New Roman" w:hAnsi="Times New Roman" w:cs="Times New Roman"/>
          <w:b/>
          <w:sz w:val="22"/>
          <w:szCs w:val="22"/>
        </w:rPr>
        <w:t>FOTOĞRAF MAKİNESİ TEKNİK ŞARTNAME</w:t>
      </w:r>
      <w:r w:rsidR="00DB45F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24,2 </w:t>
      </w:r>
      <w:proofErr w:type="spellStart"/>
      <w:proofErr w:type="gramStart"/>
      <w:r w:rsidRPr="00EB1769">
        <w:rPr>
          <w:rFonts w:ascii="Times New Roman" w:hAnsi="Times New Roman" w:cs="Times New Roman"/>
          <w:sz w:val="22"/>
          <w:szCs w:val="22"/>
        </w:rPr>
        <w:t>Mp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 C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-MOS  (22.3 x 14.9 mm)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Sensör</w:t>
      </w:r>
      <w:proofErr w:type="spellEnd"/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6000×4000 Maksimum çözünürlük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100-12800 (Genişletilebilir 25600)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Hybrid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CMOS AF III AF Sistemi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Tamamı Çapraz Tip 19 Cross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Type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AF Noktası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3,0” 1.040k-Nokta </w:t>
      </w:r>
      <w:proofErr w:type="gramStart"/>
      <w:r w:rsidRPr="00EB1769">
        <w:rPr>
          <w:rFonts w:ascii="Times New Roman" w:hAnsi="Times New Roman" w:cs="Times New Roman"/>
          <w:sz w:val="22"/>
          <w:szCs w:val="22"/>
        </w:rPr>
        <w:t>Dokunmatik  Hareketli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LCD Ekran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30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sn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 – 1/4000 </w:t>
      </w:r>
      <w:proofErr w:type="spellStart"/>
      <w:proofErr w:type="gramStart"/>
      <w:r w:rsidRPr="00EB1769">
        <w:rPr>
          <w:rFonts w:ascii="Times New Roman" w:hAnsi="Times New Roman" w:cs="Times New Roman"/>
          <w:sz w:val="22"/>
          <w:szCs w:val="22"/>
        </w:rPr>
        <w:t>sn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 Enstantane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Hızı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5fps Fotoğraf Çekim Hızı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Wi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>-fi ve NFC ile kablosuz bağlantı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Kolay Kullanım Tuşları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1920-1080 30,25,24fps Full HD Video Kaydı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Mikrofon Girişi – HDMI Çıkışı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LP-E17 Batarya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SD / SDHC / SDXC Hafıza Kartı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555g Ağırlık</w:t>
      </w:r>
    </w:p>
    <w:p w:rsid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131,9 x 100,7 x 77,8 mm Boyutlar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Görüntü boyutu: APS-C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35 mm film eşdeğeri odak uzaklığı (mm): 29-216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Görüş açısı (yatay, dikey,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diagnl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>): 64° 30' - 9° 30', 45° 30' - 6° 20', 74° 20' -11° 30'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Lens yapısı (eleman/grup): 16/12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Grup yaprağı sayısı: 7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Minimum diyafram açıklığı: 22 - 38(36)¹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En yakın odaklama mesafesi (m): 0.39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Maksimum büyütme (x): 0.28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Mesafe Bilgileri: Sağlanır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Görüntü sabitleyici: 4 kademe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AF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aktüatörü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>: STM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Fızıksel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Özellıkleri</w:t>
      </w:r>
      <w:proofErr w:type="spellEnd"/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Filtre çapı (mm)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67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B1769">
        <w:rPr>
          <w:rFonts w:ascii="Times New Roman" w:hAnsi="Times New Roman" w:cs="Times New Roman"/>
          <w:sz w:val="22"/>
          <w:szCs w:val="22"/>
        </w:rPr>
        <w:t>Maks</w:t>
      </w:r>
      <w:proofErr w:type="spellEnd"/>
      <w:r w:rsidRPr="00EB176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EB1769">
        <w:rPr>
          <w:rFonts w:ascii="Times New Roman" w:hAnsi="Times New Roman" w:cs="Times New Roman"/>
          <w:sz w:val="22"/>
          <w:szCs w:val="22"/>
        </w:rPr>
        <w:t>çap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x uzunluk (mm)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76,6 mm x 96 mm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Ağırlık (g): 480 g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Aksesuarları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Lens Kapağı: E-67 / E-67II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Lens siperliği: EW-73B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Lens kılıfı/torbası: LP1116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EB1769">
        <w:rPr>
          <w:rFonts w:ascii="Times New Roman" w:hAnsi="Times New Roman" w:cs="Times New Roman"/>
          <w:sz w:val="22"/>
          <w:szCs w:val="22"/>
        </w:rPr>
        <w:t>G.F.Holder</w:t>
      </w:r>
      <w:proofErr w:type="spellEnd"/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III (siperlik III*): UD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EB1769">
        <w:rPr>
          <w:rFonts w:ascii="Times New Roman" w:hAnsi="Times New Roman" w:cs="Times New Roman"/>
          <w:sz w:val="22"/>
          <w:szCs w:val="22"/>
        </w:rPr>
        <w:t>G.F.Holder</w:t>
      </w:r>
      <w:proofErr w:type="spellEnd"/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IV (siperlik IV*): 0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Büyütme Uzatma Tüpü EF12 </w:t>
      </w:r>
      <w:proofErr w:type="gramStart"/>
      <w:r w:rsidRPr="00EB1769">
        <w:rPr>
          <w:rFonts w:ascii="Times New Roman" w:hAnsi="Times New Roman" w:cs="Times New Roman"/>
          <w:sz w:val="22"/>
          <w:szCs w:val="22"/>
        </w:rPr>
        <w:t>II : 0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>,43-0,09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Büyütme Uzatma Tüpü EF25 II: 0,61-0,21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Uzatıcı Uyumluluğu: UD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</w:p>
    <w:p w:rsidR="00EB1769" w:rsidRPr="00EB1769" w:rsidRDefault="00EB1769" w:rsidP="00EB1769">
      <w:pPr>
        <w:rPr>
          <w:rFonts w:ascii="Times New Roman" w:hAnsi="Times New Roman" w:cs="Times New Roman"/>
          <w:b/>
          <w:sz w:val="22"/>
          <w:szCs w:val="22"/>
        </w:rPr>
      </w:pPr>
      <w:r w:rsidRPr="00EB1769">
        <w:rPr>
          <w:rFonts w:ascii="Times New Roman" w:hAnsi="Times New Roman" w:cs="Times New Roman"/>
          <w:b/>
          <w:sz w:val="22"/>
          <w:szCs w:val="22"/>
        </w:rPr>
        <w:t>TRİPOT</w:t>
      </w:r>
      <w:r w:rsidR="00285A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Fotoğraf Makinesi ile uyumlu başlığa sahip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Fotoğraf makinesini taşıyabilen kapasitede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 xml:space="preserve">En az </w:t>
      </w:r>
      <w:proofErr w:type="gramStart"/>
      <w:r w:rsidRPr="00EB1769">
        <w:rPr>
          <w:rFonts w:ascii="Times New Roman" w:hAnsi="Times New Roman" w:cs="Times New Roman"/>
          <w:sz w:val="22"/>
          <w:szCs w:val="22"/>
        </w:rPr>
        <w:t>1.6</w:t>
      </w:r>
      <w:proofErr w:type="gramEnd"/>
      <w:r w:rsidRPr="00EB1769">
        <w:rPr>
          <w:rFonts w:ascii="Times New Roman" w:hAnsi="Times New Roman" w:cs="Times New Roman"/>
          <w:sz w:val="22"/>
          <w:szCs w:val="22"/>
        </w:rPr>
        <w:t xml:space="preserve"> m yüksekliğe ayarlanabilir 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Çift akışkanlık düzeyi terazisi ile denge ayarlanabilir özellikte</w:t>
      </w:r>
    </w:p>
    <w:p w:rsid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</w:p>
    <w:p w:rsidR="00EB1769" w:rsidRPr="00EB1769" w:rsidRDefault="00EB1769" w:rsidP="00EB1769">
      <w:pPr>
        <w:rPr>
          <w:rFonts w:ascii="Times New Roman" w:hAnsi="Times New Roman" w:cs="Times New Roman"/>
          <w:b/>
          <w:sz w:val="22"/>
          <w:szCs w:val="22"/>
        </w:rPr>
      </w:pPr>
      <w:r w:rsidRPr="00EB1769">
        <w:rPr>
          <w:rFonts w:ascii="Times New Roman" w:hAnsi="Times New Roman" w:cs="Times New Roman"/>
          <w:b/>
          <w:sz w:val="22"/>
          <w:szCs w:val="22"/>
        </w:rPr>
        <w:lastRenderedPageBreak/>
        <w:t>HAFIZA KARTI</w:t>
      </w:r>
      <w:r w:rsidR="00DB45F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B1769" w:rsidRP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32 GB boyutunda</w:t>
      </w:r>
    </w:p>
    <w:p w:rsidR="00EB1769" w:rsidRDefault="00EB1769" w:rsidP="00EB1769">
      <w:pPr>
        <w:rPr>
          <w:rFonts w:ascii="Times New Roman" w:hAnsi="Times New Roman" w:cs="Times New Roman"/>
          <w:sz w:val="22"/>
          <w:szCs w:val="22"/>
        </w:rPr>
      </w:pPr>
      <w:r w:rsidRPr="00EB1769">
        <w:rPr>
          <w:rFonts w:ascii="Times New Roman" w:hAnsi="Times New Roman" w:cs="Times New Roman"/>
          <w:sz w:val="22"/>
          <w:szCs w:val="22"/>
        </w:rPr>
        <w:t>•</w:t>
      </w:r>
      <w:r w:rsidRPr="00EB1769">
        <w:rPr>
          <w:rFonts w:ascii="Times New Roman" w:hAnsi="Times New Roman" w:cs="Times New Roman"/>
          <w:sz w:val="22"/>
          <w:szCs w:val="22"/>
        </w:rPr>
        <w:tab/>
        <w:t>Fotoğraf makinesi ile uyumlu</w:t>
      </w:r>
    </w:p>
    <w:p w:rsidR="00A11F14" w:rsidRDefault="00A11F14" w:rsidP="00EB1769">
      <w:pPr>
        <w:rPr>
          <w:rFonts w:ascii="Times New Roman" w:hAnsi="Times New Roman" w:cs="Times New Roman"/>
          <w:sz w:val="22"/>
          <w:szCs w:val="22"/>
        </w:rPr>
      </w:pPr>
    </w:p>
    <w:p w:rsidR="00A11F14" w:rsidRPr="00A11F14" w:rsidRDefault="00A11F14" w:rsidP="00A11F14">
      <w:pPr>
        <w:pStyle w:val="NormalWeb"/>
        <w:rPr>
          <w:b/>
        </w:rPr>
      </w:pPr>
      <w:r w:rsidRPr="00A11F14">
        <w:rPr>
          <w:b/>
        </w:rPr>
        <w:t xml:space="preserve">MONO LAZER YAZICI TEKNİK ŞARTNAME </w:t>
      </w:r>
    </w:p>
    <w:p w:rsidR="00A11F14" w:rsidRDefault="00A11F14" w:rsidP="00A11F14">
      <w:pPr>
        <w:pStyle w:val="NormalWeb"/>
      </w:pPr>
      <w:r>
        <w:t xml:space="preserve">· İŞLEMCİSİ EN AZ 266 MHZ OLMALIDIR. </w:t>
      </w:r>
    </w:p>
    <w:p w:rsidR="00A11F14" w:rsidRDefault="00A11F14" w:rsidP="00A11F14">
      <w:pPr>
        <w:pStyle w:val="NormalWeb"/>
      </w:pPr>
      <w:r>
        <w:t xml:space="preserve">· </w:t>
      </w:r>
      <w:proofErr w:type="gramStart"/>
      <w:r>
        <w:t>DAHİLİ</w:t>
      </w:r>
      <w:proofErr w:type="gramEnd"/>
      <w:r>
        <w:t xml:space="preserve"> HAFIZA 256 MB OLMALIDIR. </w:t>
      </w:r>
    </w:p>
    <w:p w:rsidR="00A11F14" w:rsidRDefault="00A11F14" w:rsidP="00A11F14">
      <w:pPr>
        <w:pStyle w:val="NormalWeb"/>
      </w:pPr>
      <w:r>
        <w:t xml:space="preserve">· DAKIKADA 18 SAYFA ÇIKTI ALABİLMELİDİR. </w:t>
      </w:r>
    </w:p>
    <w:p w:rsidR="00A11F14" w:rsidRDefault="00A11F14" w:rsidP="00A11F14">
      <w:pPr>
        <w:pStyle w:val="NormalWeb"/>
      </w:pPr>
      <w:r>
        <w:t xml:space="preserve">· GİRİŞ TEPSİSİ EN AZ 150 YAPRAK OLMALIDIR. </w:t>
      </w:r>
    </w:p>
    <w:p w:rsidR="00A11F14" w:rsidRDefault="00A11F14" w:rsidP="00A11F14">
      <w:pPr>
        <w:pStyle w:val="NormalWeb"/>
      </w:pPr>
      <w:r>
        <w:t xml:space="preserve">· LAZER BASKI TEKNOLOJISINE SAHİP OLMALIDIR. </w:t>
      </w:r>
    </w:p>
    <w:p w:rsidR="00A11F14" w:rsidRDefault="00A11F14" w:rsidP="00A11F14">
      <w:pPr>
        <w:rPr>
          <w:rFonts w:ascii="Times New Roman" w:hAnsi="Times New Roman" w:cs="Times New Roman"/>
          <w:sz w:val="22"/>
          <w:szCs w:val="22"/>
        </w:rPr>
      </w:pPr>
    </w:p>
    <w:p w:rsidR="00C90755" w:rsidRPr="00A11F14" w:rsidRDefault="0014556B" w:rsidP="0014556B">
      <w:pPr>
        <w:pStyle w:val="NormalWeb"/>
        <w:rPr>
          <w:b/>
        </w:rPr>
      </w:pPr>
      <w:r w:rsidRPr="00A11F14">
        <w:rPr>
          <w:b/>
        </w:rPr>
        <w:t>MO</w:t>
      </w:r>
      <w:r w:rsidR="009E6DE3">
        <w:rPr>
          <w:b/>
        </w:rPr>
        <w:t>NO LAZER YAZICI TEKNİK ŞARTNAME</w:t>
      </w:r>
      <w:r>
        <w:rPr>
          <w:b/>
        </w:rPr>
        <w:t xml:space="preserve"> A</w:t>
      </w:r>
    </w:p>
    <w:p w:rsidR="0014556B" w:rsidRDefault="0014556B" w:rsidP="0014556B">
      <w:pPr>
        <w:pStyle w:val="NormalWeb"/>
      </w:pPr>
      <w:r>
        <w:t xml:space="preserve">· İŞLEMCİSİ EN AZ 266 MHZ OLMALIDIR. </w:t>
      </w:r>
    </w:p>
    <w:p w:rsidR="0014556B" w:rsidRDefault="0014556B" w:rsidP="0014556B">
      <w:pPr>
        <w:pStyle w:val="NormalWeb"/>
      </w:pPr>
      <w:r>
        <w:t xml:space="preserve">· </w:t>
      </w:r>
      <w:proofErr w:type="gramStart"/>
      <w:r>
        <w:t>DAHİLİ</w:t>
      </w:r>
      <w:proofErr w:type="gramEnd"/>
      <w:r>
        <w:t xml:space="preserve"> HAFIZA 256 MB OLMALIDIR. </w:t>
      </w:r>
    </w:p>
    <w:p w:rsidR="0014556B" w:rsidRDefault="0014556B" w:rsidP="0014556B">
      <w:pPr>
        <w:pStyle w:val="NormalWeb"/>
      </w:pPr>
      <w:r>
        <w:t xml:space="preserve">· DAKIKADA 18 SAYFA ÇIKTI ALABİLMELİDİR. </w:t>
      </w:r>
    </w:p>
    <w:p w:rsidR="0014556B" w:rsidRDefault="0014556B" w:rsidP="0014556B">
      <w:pPr>
        <w:pStyle w:val="NormalWeb"/>
      </w:pPr>
      <w:r>
        <w:t xml:space="preserve">· GİRİŞ TEPSİSİ EN AZ 150 YAPRAK OLMALIDIR. </w:t>
      </w:r>
    </w:p>
    <w:p w:rsidR="0014556B" w:rsidRDefault="0014556B" w:rsidP="0014556B">
      <w:pPr>
        <w:pStyle w:val="NormalWeb"/>
      </w:pPr>
      <w:r>
        <w:t xml:space="preserve">· LAZER BASKI TEKNOLOJISINE SAHİP OLMALIDIR. </w:t>
      </w:r>
    </w:p>
    <w:p w:rsidR="0014556B" w:rsidRDefault="0014556B" w:rsidP="0014556B">
      <w:pPr>
        <w:pStyle w:val="NormalWeb"/>
      </w:pPr>
      <w:r>
        <w:t>MAC OS UYUMLU OLMALIDIR.</w:t>
      </w:r>
    </w:p>
    <w:p w:rsidR="0014556B" w:rsidRDefault="0014556B" w:rsidP="00A11F14">
      <w:pPr>
        <w:rPr>
          <w:rFonts w:ascii="Times New Roman" w:hAnsi="Times New Roman" w:cs="Times New Roman"/>
          <w:sz w:val="22"/>
          <w:szCs w:val="22"/>
        </w:rPr>
      </w:pPr>
    </w:p>
    <w:p w:rsidR="00A11F14" w:rsidRPr="00A11F14" w:rsidRDefault="00A11F14" w:rsidP="00A11F14">
      <w:pPr>
        <w:rPr>
          <w:rFonts w:ascii="Times New Roman" w:hAnsi="Times New Roman" w:cs="Times New Roman"/>
          <w:b/>
          <w:sz w:val="22"/>
          <w:szCs w:val="22"/>
        </w:rPr>
      </w:pPr>
      <w:r w:rsidRPr="00A11F14">
        <w:rPr>
          <w:rFonts w:ascii="Times New Roman" w:hAnsi="Times New Roman" w:cs="Times New Roman"/>
          <w:b/>
          <w:sz w:val="22"/>
          <w:szCs w:val="22"/>
        </w:rPr>
        <w:t xml:space="preserve">RENKLİ LAZER YAZICI TEKNİK ŞARTNAME </w:t>
      </w:r>
    </w:p>
    <w:p w:rsidR="00A11F14" w:rsidRPr="00A11F14" w:rsidRDefault="00A11F14" w:rsidP="00A11F1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 w:rsidRPr="00A11F14">
        <w:rPr>
          <w:rFonts w:ascii="Times New Roman" w:hAnsi="Times New Roman" w:cs="Times New Roman"/>
        </w:rPr>
        <w:t>DAHİLİ</w:t>
      </w:r>
      <w:proofErr w:type="gramEnd"/>
      <w:r w:rsidRPr="00A11F14">
        <w:rPr>
          <w:rFonts w:ascii="Times New Roman" w:hAnsi="Times New Roman" w:cs="Times New Roman"/>
        </w:rPr>
        <w:t xml:space="preserve"> HAFIZA 256 MB OLMALIDIR.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DAKIKADA SB VE RENKLİ EN AZ 18 SAYFA ÇIKTI ALABİLMELİDİR.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 xml:space="preserve">ETHERNET BAĞLANTISI OLMALIDIR. 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WIRELESS BAĞLANTI ÖZELLİKLİ OLMALIDIR.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7,6 CM DOKUNMATİK EKRANI OLMALIDIR.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GİRİŞ TEPSİSİ EN AZ 150 YAPRAK OLMALIDIR.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LAZER BASKI TEKNOLOJISINE SAHİP OLMALIDIR. RENBKİ BASKI YAPABİLMELİDİR.</w:t>
      </w:r>
    </w:p>
    <w:p w:rsidR="00A11F14" w:rsidRPr="00A11F14" w:rsidRDefault="00A11F14" w:rsidP="00A11F1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11F14">
        <w:rPr>
          <w:rFonts w:ascii="Times New Roman" w:hAnsi="Times New Roman" w:cs="Times New Roman"/>
        </w:rPr>
        <w:t>DUBLEX BASKI YAPABİLMİLMELİDİR.</w:t>
      </w:r>
    </w:p>
    <w:p w:rsidR="00A11F14" w:rsidRDefault="00A11F14" w:rsidP="00A11F14">
      <w:pPr>
        <w:pStyle w:val="ListeParagraf"/>
      </w:pPr>
    </w:p>
    <w:p w:rsidR="009E6DE3" w:rsidRDefault="009E6DE3" w:rsidP="00A11F14">
      <w:pPr>
        <w:pStyle w:val="ListeParagraf"/>
      </w:pPr>
    </w:p>
    <w:p w:rsidR="009E6DE3" w:rsidRDefault="009E6DE3" w:rsidP="00A11F14">
      <w:pPr>
        <w:pStyle w:val="ListeParagraf"/>
      </w:pPr>
    </w:p>
    <w:p w:rsidR="009E6DE3" w:rsidRDefault="009E6DE3" w:rsidP="00A11F14">
      <w:pPr>
        <w:pStyle w:val="ListeParagraf"/>
      </w:pPr>
    </w:p>
    <w:p w:rsidR="009E6DE3" w:rsidRDefault="009E6DE3" w:rsidP="00A11F14">
      <w:pPr>
        <w:pStyle w:val="ListeParagraf"/>
      </w:pPr>
    </w:p>
    <w:p w:rsidR="009E6DE3" w:rsidRDefault="009E6DE3" w:rsidP="00A11F14">
      <w:pPr>
        <w:pStyle w:val="ListeParagraf"/>
      </w:pPr>
      <w:bookmarkStart w:id="0" w:name="_GoBack"/>
      <w:bookmarkEnd w:id="0"/>
    </w:p>
    <w:p w:rsidR="0083112D" w:rsidRPr="0083112D" w:rsidRDefault="0083112D" w:rsidP="0083112D">
      <w:pPr>
        <w:rPr>
          <w:rFonts w:ascii="Times New Roman" w:hAnsi="Times New Roman" w:cs="Times New Roman"/>
          <w:b/>
          <w:sz w:val="22"/>
          <w:szCs w:val="22"/>
        </w:rPr>
      </w:pPr>
      <w:r w:rsidRPr="0083112D">
        <w:rPr>
          <w:rFonts w:ascii="Times New Roman" w:hAnsi="Times New Roman" w:cs="Times New Roman"/>
          <w:b/>
          <w:sz w:val="22"/>
          <w:szCs w:val="22"/>
        </w:rPr>
        <w:t>YAZICI TEKNİK ŞARTNAME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3112D" w:rsidRPr="009C6C24" w:rsidRDefault="0083112D" w:rsidP="0083112D">
      <w:pPr>
        <w:jc w:val="center"/>
        <w:rPr>
          <w:rFonts w:ascii="HELVETICA" w:hAnsi="HELVETICA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83112D" w:rsidRPr="0083112D" w:rsidTr="003A3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Genel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Teknoloji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Siyah beyaz Lazer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Hafıza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32 MB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Fonksiyon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Kompakt, Kişisel Lazer Yazıcı, Kablosuz </w:t>
                  </w:r>
                  <w:r w:rsidRPr="0083112D">
                    <w:rPr>
                      <w:rFonts w:ascii="Times New Roman" w:eastAsia="Times New Roman" w:hAnsi="Times New Roman" w:cs="Times New Roman"/>
                      <w:color w:val="003399"/>
                      <w:sz w:val="22"/>
                      <w:szCs w:val="22"/>
                      <w:u w:val="single"/>
                      <w:lang w:eastAsia="tr-TR"/>
                    </w:rPr>
                    <w:t>Ağ </w:t>
                  </w: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Bağlantısı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proofErr w:type="spellStart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Arayüz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 xml:space="preserve">Yüksek Hız USB </w:t>
                  </w:r>
                  <w:proofErr w:type="gramStart"/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2.0</w:t>
                  </w:r>
                  <w:proofErr w:type="gramEnd"/>
                </w:p>
              </w:tc>
            </w:tr>
          </w:tbl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Baskı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Baskı Hızı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20ppm'e kadar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Yazdırma Çözünürlüğü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 xml:space="preserve">2400 x 600 </w:t>
                  </w:r>
                  <w:proofErr w:type="spellStart"/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dpi'a</w:t>
                  </w:r>
                  <w:proofErr w:type="spellEnd"/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 xml:space="preserve"> kadar (HQ1200)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proofErr w:type="spellStart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Emülasyon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GDI</w:t>
                  </w:r>
                </w:p>
              </w:tc>
            </w:tr>
          </w:tbl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Diğer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Enerji Tüketimi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Hazır: 40W, Baskılama: 380W, Derin Uyku: 0.7W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Gürültü Seviyesi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Baskılama 51dBA</w:t>
                  </w:r>
                </w:p>
              </w:tc>
            </w:tr>
          </w:tbl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proofErr w:type="gramStart"/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Kağıt</w:t>
            </w:r>
            <w:proofErr w:type="gramEnd"/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 xml:space="preserve"> Muhafazası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proofErr w:type="gramStart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Kağıt</w:t>
                  </w:r>
                  <w:proofErr w:type="gramEnd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 xml:space="preserve"> Girişi (Standart Tepsi)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150-sheet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proofErr w:type="gramStart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Kağıt</w:t>
                  </w:r>
                  <w:proofErr w:type="gramEnd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 xml:space="preserve"> Alma Boyutları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A4, Yazı, B5 (ISO/JIS), A5, A5(Uzun kenarlı), İdari, Yasal, Folyo, B5 (ISO), İdari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proofErr w:type="gramStart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Kağıt</w:t>
                  </w:r>
                  <w:proofErr w:type="gramEnd"/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 xml:space="preserve"> çıktısı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50-sheet</w:t>
                  </w:r>
                </w:p>
              </w:tc>
            </w:tr>
          </w:tbl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Yazılım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Yazıcı sürücüsü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Windows, Mac OS</w:t>
                  </w:r>
                </w:p>
              </w:tc>
            </w:tr>
          </w:tbl>
          <w:p w:rsidR="0083112D" w:rsidRPr="0083112D" w:rsidRDefault="0083112D" w:rsidP="003A3522">
            <w:pPr>
              <w:shd w:val="clear" w:color="auto" w:fill="E8E8E8"/>
              <w:spacing w:line="3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</w:pPr>
            <w:r w:rsidRPr="0083112D">
              <w:rPr>
                <w:rFonts w:ascii="Times New Roman" w:eastAsia="Times New Roman" w:hAnsi="Times New Roman" w:cs="Times New Roman"/>
                <w:b/>
                <w:bCs/>
                <w:color w:val="00349A"/>
                <w:sz w:val="22"/>
                <w:szCs w:val="22"/>
                <w:lang w:eastAsia="tr-TR"/>
              </w:rPr>
              <w:t>Ebat/ Ağırlık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6115"/>
            </w:tblGrid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Boyut (G x D x Y)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340 x 238 x 189 mm</w:t>
                  </w:r>
                </w:p>
              </w:tc>
            </w:tr>
            <w:tr w:rsidR="0083112D" w:rsidRPr="0083112D" w:rsidTr="003A3522">
              <w:trPr>
                <w:trHeight w:val="180"/>
              </w:trPr>
              <w:tc>
                <w:tcPr>
                  <w:tcW w:w="2850" w:type="dxa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textAlignment w:val="baseline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2"/>
                      <w:szCs w:val="22"/>
                      <w:lang w:eastAsia="tr-TR"/>
                    </w:rPr>
                    <w:t>Ağırlık</w:t>
                  </w:r>
                </w:p>
              </w:tc>
              <w:tc>
                <w:tcPr>
                  <w:tcW w:w="0" w:type="auto"/>
                  <w:tcBorders>
                    <w:top w:val="single" w:sz="6" w:space="0" w:color="DADBD9"/>
                    <w:left w:val="single" w:sz="6" w:space="0" w:color="DADBD9"/>
                    <w:bottom w:val="single" w:sz="6" w:space="0" w:color="DADBD9"/>
                    <w:right w:val="outset" w:sz="2" w:space="0" w:color="auto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</w:pPr>
                  <w:r w:rsidRPr="0083112D">
                    <w:rPr>
                      <w:rFonts w:ascii="Times New Roman" w:eastAsia="Times New Roman" w:hAnsi="Times New Roman" w:cs="Times New Roman"/>
                      <w:color w:val="333333"/>
                      <w:sz w:val="22"/>
                      <w:szCs w:val="22"/>
                      <w:lang w:eastAsia="tr-TR"/>
                    </w:rPr>
                    <w:t>4.6kg</w:t>
                  </w:r>
                </w:p>
              </w:tc>
            </w:tr>
          </w:tbl>
          <w:p w:rsidR="0083112D" w:rsidRPr="0083112D" w:rsidRDefault="0083112D" w:rsidP="003A352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</w:tbl>
    <w:p w:rsidR="0083112D" w:rsidRPr="0083112D" w:rsidRDefault="0083112D" w:rsidP="0083112D">
      <w:pPr>
        <w:rPr>
          <w:rFonts w:ascii="Times New Roman" w:eastAsia="Times New Roman" w:hAnsi="Times New Roman" w:cs="Times New Roman"/>
          <w:vanish/>
          <w:sz w:val="22"/>
          <w:szCs w:val="22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83112D" w:rsidRPr="0083112D" w:rsidTr="003A35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3112D" w:rsidRPr="0083112D" w:rsidTr="003A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83112D" w:rsidRPr="0083112D" w:rsidRDefault="0083112D" w:rsidP="003A3522">
            <w:pPr>
              <w:rPr>
                <w:rFonts w:ascii="Times New Roman" w:eastAsia="Times New Roman" w:hAnsi="Times New Roman" w:cs="Times New Roman"/>
                <w:vanish/>
                <w:sz w:val="22"/>
                <w:szCs w:val="22"/>
                <w:lang w:eastAsia="tr-T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6"/>
            </w:tblGrid>
            <w:tr w:rsidR="0083112D" w:rsidRPr="0083112D" w:rsidTr="003A3522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vanish/>
                      <w:sz w:val="22"/>
                      <w:szCs w:val="22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8"/>
                    <w:gridCol w:w="5068"/>
                  </w:tblGrid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Baskı Türü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Siyah - Beyaz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Bit Değeri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24 Bit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gram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Dahili</w:t>
                        </w:r>
                        <w:proofErr w:type="gram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Bellek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32 MB hafıza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Dakikadaki Siyah/Beyaz Baskı Hızı(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Max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20 Sayfa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Dublex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Baskı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Ethernet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Faks Özelliği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Fotoğraf Baskısı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Fotokopi Özelliği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İşletim Sistemi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Windows, 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MacOs</w:t>
                        </w:r>
                        <w:proofErr w:type="spellEnd"/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gram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lastRenderedPageBreak/>
                          <w:t>Kağıt</w:t>
                        </w:r>
                        <w:proofErr w:type="gram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Boyutları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A4, 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Letter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, Legal, 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Folio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 A5, A5(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Long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Edge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 xml:space="preserve">), B5, </w:t>
                        </w: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Executive</w:t>
                        </w:r>
                        <w:proofErr w:type="spellEnd"/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gram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Kağıt</w:t>
                        </w:r>
                        <w:proofErr w:type="gram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Çıkış Kapasitesi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10 sayfa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gram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Kağıt</w:t>
                        </w:r>
                        <w:proofErr w:type="gram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Giriş Kapasitesi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150-sayfa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Kartuş/Toner </w:t>
                        </w:r>
                        <w:proofErr w:type="gram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Adeti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Paralel Port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2"/>
                            <w:szCs w:val="22"/>
                            <w:u w:val="single"/>
                            <w:lang w:eastAsia="tr-TR"/>
                          </w:rPr>
                          <w:t>Sarf Durumu (Kutudaki)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2"/>
                            <w:szCs w:val="22"/>
                            <w:u w:val="single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2"/>
                            <w:szCs w:val="22"/>
                            <w:u w:val="single"/>
                            <w:lang w:eastAsia="tr-TR"/>
                          </w:rPr>
                          <w:t>Tam Dolu Toner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Tarayıcı Özelliği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Usb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 xml:space="preserve"> Kablo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USB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Uzaktan Kullanım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83112D" w:rsidRPr="0083112D" w:rsidTr="003A35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</w:pPr>
                        <w:proofErr w:type="spellStart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Wi</w:t>
                        </w:r>
                        <w:proofErr w:type="spellEnd"/>
                        <w:r w:rsidRPr="008311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  <w:lang w:eastAsia="tr-TR"/>
                          </w:rPr>
                          <w:t>-Fi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12D" w:rsidRPr="0083112D" w:rsidRDefault="0083112D" w:rsidP="003A3522">
                        <w:pPr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</w:pPr>
                        <w:r w:rsidRPr="0083112D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eastAsia="tr-TR"/>
                          </w:rPr>
                          <w:t>Var</w:t>
                        </w:r>
                      </w:p>
                    </w:tc>
                  </w:tr>
                </w:tbl>
                <w:p w:rsidR="0083112D" w:rsidRPr="0083112D" w:rsidRDefault="0083112D" w:rsidP="003A3522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83112D" w:rsidRPr="0083112D" w:rsidRDefault="0083112D" w:rsidP="003A352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</w:tbl>
    <w:p w:rsidR="0083112D" w:rsidRPr="0083112D" w:rsidRDefault="0083112D" w:rsidP="0083112D">
      <w:pPr>
        <w:rPr>
          <w:rFonts w:ascii="Times New Roman" w:hAnsi="Times New Roman" w:cs="Times New Roman"/>
          <w:sz w:val="22"/>
          <w:szCs w:val="22"/>
        </w:rPr>
      </w:pPr>
    </w:p>
    <w:p w:rsidR="00A11F14" w:rsidRPr="0083112D" w:rsidRDefault="00A11F14" w:rsidP="00A11F14">
      <w:pPr>
        <w:pStyle w:val="ListeParagraf"/>
        <w:rPr>
          <w:rFonts w:ascii="Times New Roman" w:hAnsi="Times New Roman" w:cs="Times New Roman"/>
        </w:rPr>
      </w:pPr>
    </w:p>
    <w:p w:rsidR="00A11F14" w:rsidRPr="00EB1769" w:rsidRDefault="00A11F14" w:rsidP="00EB1769">
      <w:pPr>
        <w:rPr>
          <w:rFonts w:ascii="Times New Roman" w:hAnsi="Times New Roman" w:cs="Times New Roman"/>
          <w:sz w:val="22"/>
          <w:szCs w:val="22"/>
        </w:rPr>
      </w:pPr>
    </w:p>
    <w:sectPr w:rsidR="00A11F14" w:rsidRPr="00EB1769" w:rsidSect="00E74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4794"/>
    <w:multiLevelType w:val="hybridMultilevel"/>
    <w:tmpl w:val="97F4E978"/>
    <w:lvl w:ilvl="0" w:tplc="C3F2B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DC"/>
    <w:rsid w:val="0014556B"/>
    <w:rsid w:val="00285A33"/>
    <w:rsid w:val="002958BB"/>
    <w:rsid w:val="003F7F51"/>
    <w:rsid w:val="004123B7"/>
    <w:rsid w:val="00452F02"/>
    <w:rsid w:val="00473777"/>
    <w:rsid w:val="004C67DC"/>
    <w:rsid w:val="005E2AEF"/>
    <w:rsid w:val="0083112D"/>
    <w:rsid w:val="009E6DE3"/>
    <w:rsid w:val="00A11F14"/>
    <w:rsid w:val="00A84E51"/>
    <w:rsid w:val="00B734DC"/>
    <w:rsid w:val="00C90755"/>
    <w:rsid w:val="00DB45F6"/>
    <w:rsid w:val="00EB1769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14E0-BF26-441B-9A7A-197DB85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6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176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11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37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6</cp:revision>
  <cp:lastPrinted>2017-10-11T08:27:00Z</cp:lastPrinted>
  <dcterms:created xsi:type="dcterms:W3CDTF">2017-10-02T10:32:00Z</dcterms:created>
  <dcterms:modified xsi:type="dcterms:W3CDTF">2017-10-11T08:36:00Z</dcterms:modified>
</cp:coreProperties>
</file>